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4A" w:rsidRDefault="00A77F4A" w:rsidP="00AD5E85">
      <w:pPr>
        <w:jc w:val="both"/>
        <w:rPr>
          <w:b/>
        </w:rPr>
      </w:pPr>
      <w:r w:rsidRPr="005C4392">
        <w:rPr>
          <w:b/>
        </w:rPr>
        <w:t>Otevřený dopis zastupitelům Městské části Brno-Líšeň</w:t>
      </w:r>
    </w:p>
    <w:p w:rsidR="00A77F4A" w:rsidRPr="005C4392" w:rsidRDefault="00856ADD" w:rsidP="00AD5E85">
      <w:pPr>
        <w:jc w:val="both"/>
        <w:rPr>
          <w:b/>
        </w:rPr>
      </w:pPr>
      <w:r>
        <w:rPr>
          <w:b/>
        </w:rPr>
        <w:t xml:space="preserve">V Brně dne </w:t>
      </w:r>
      <w:r w:rsidR="00A77F4A">
        <w:rPr>
          <w:b/>
        </w:rPr>
        <w:t>22. 5. 2015</w:t>
      </w:r>
    </w:p>
    <w:p w:rsidR="00A77F4A" w:rsidRPr="005C4392" w:rsidRDefault="00A77F4A" w:rsidP="00AD5E85">
      <w:pPr>
        <w:jc w:val="both"/>
      </w:pPr>
      <w:r w:rsidRPr="005C4392">
        <w:t>Vážen</w:t>
      </w:r>
      <w:r w:rsidR="00856ADD">
        <w:t>é zastupitelky, vážen</w:t>
      </w:r>
      <w:r w:rsidRPr="005C4392">
        <w:t>í zastupitelé,</w:t>
      </w:r>
    </w:p>
    <w:p w:rsidR="00A77F4A" w:rsidRDefault="00A77F4A" w:rsidP="00AD5E85">
      <w:pPr>
        <w:jc w:val="both"/>
      </w:pPr>
      <w:r>
        <w:t xml:space="preserve">dovolujeme si Vám předložit otevřený dopis, který je reakcí na situaci vzniklou kolem budovy líšeňské Orlovny. Tento obecní majetek viditelně chátrá a není jasný záměr jeho dalšího využití.  Orlovna je významná budova Líšně, v minulosti sloužila k všestrannému společenskému a spolkovému rozvoji života v obci a řada místních občanů k ní má osobní vztah. Přilehlá nově zrekonstruovaná zahrada je krásným a v Líšni zcela ojedinělým prostorem, který rovněž představuje pro obec velkou hodnotu. </w:t>
      </w:r>
    </w:p>
    <w:p w:rsidR="00A77F4A" w:rsidRDefault="00A77F4A" w:rsidP="00AD5E85">
      <w:pPr>
        <w:jc w:val="both"/>
      </w:pPr>
      <w:r>
        <w:t>Z těchto důvodů:</w:t>
      </w:r>
    </w:p>
    <w:p w:rsidR="00A77F4A" w:rsidRDefault="00A77F4A" w:rsidP="00AD5E85">
      <w:pPr>
        <w:jc w:val="both"/>
      </w:pPr>
      <w:r>
        <w:t>- žádáme o zachování současného stavu zahrady Orlovny a její trvalé zpřístupnění pro veřejnost</w:t>
      </w:r>
    </w:p>
    <w:p w:rsidR="00A77F4A" w:rsidRDefault="00A77F4A" w:rsidP="00AD5E85">
      <w:pPr>
        <w:jc w:val="both"/>
      </w:pPr>
      <w:r>
        <w:t>- apelujeme na to, aby se po posouzení celkového stavu budovy otevřela veřejná diskuse o způsobu jejího budoucího využití pro místní veřejnost</w:t>
      </w:r>
    </w:p>
    <w:p w:rsidR="00A77F4A" w:rsidRPr="001F0752" w:rsidRDefault="00A77F4A" w:rsidP="00AD5E85">
      <w:pPr>
        <w:jc w:val="both"/>
        <w:rPr>
          <w:rStyle w:val="Hypertextovodkaz"/>
          <w:color w:val="auto"/>
          <w:u w:val="none"/>
        </w:rPr>
      </w:pPr>
      <w:r>
        <w:t xml:space="preserve">- vybízíme k dialogu o návrzích občanů o využití budovy v komentářích pod článkem na portálu vlisni.cz: </w:t>
      </w:r>
      <w:hyperlink r:id="rId4" w:history="1">
        <w:r w:rsidRPr="00592C01">
          <w:rPr>
            <w:rStyle w:val="Hypertextovodkaz"/>
          </w:rPr>
          <w:t>http://www.vlisni.cz/obcan-obec/budoucnost-orlovny</w:t>
        </w:r>
      </w:hyperlink>
    </w:p>
    <w:p w:rsidR="00A77F4A" w:rsidRDefault="00A77F4A" w:rsidP="00AD5E85">
      <w:pPr>
        <w:jc w:val="both"/>
      </w:pPr>
      <w:r>
        <w:t xml:space="preserve">Děkujeme za částečné zpřístupnění zahrady Orlovny pro veřejnost a věříme, že společným úsilím se podaří zachovat významné obecní prostory pro další generace. </w:t>
      </w:r>
    </w:p>
    <w:p w:rsidR="00752B72" w:rsidRDefault="00752B72" w:rsidP="00A77F4A">
      <w:pPr>
        <w:pStyle w:val="Bezmezer"/>
      </w:pPr>
    </w:p>
    <w:p w:rsidR="00856ADD" w:rsidRDefault="00856ADD" w:rsidP="00A77F4A">
      <w:pPr>
        <w:pStyle w:val="Bezmezer"/>
      </w:pPr>
      <w:r>
        <w:t>Za Líšeň sobě</w:t>
      </w:r>
    </w:p>
    <w:p w:rsidR="00752B72" w:rsidRDefault="00752B72" w:rsidP="00A77F4A">
      <w:pPr>
        <w:pStyle w:val="Bezmezer"/>
      </w:pPr>
    </w:p>
    <w:p w:rsidR="00856ADD" w:rsidRDefault="00856ADD" w:rsidP="00A77F4A">
      <w:pPr>
        <w:pStyle w:val="Bezmezer"/>
      </w:pPr>
      <w:r>
        <w:t>Pavla Dombrovská</w:t>
      </w:r>
    </w:p>
    <w:p w:rsidR="00752B72" w:rsidRDefault="00752B72" w:rsidP="00A77F4A">
      <w:pPr>
        <w:pStyle w:val="Bezmezer"/>
      </w:pPr>
      <w:r>
        <w:t>Obecká 13</w:t>
      </w:r>
    </w:p>
    <w:p w:rsidR="00752B72" w:rsidRDefault="00752B72" w:rsidP="00A77F4A">
      <w:pPr>
        <w:pStyle w:val="Bezmezer"/>
      </w:pPr>
      <w:r>
        <w:t>pavla@divadlolisen.cz</w:t>
      </w:r>
    </w:p>
    <w:p w:rsidR="00A77F4A" w:rsidRPr="00AC0FA1" w:rsidRDefault="00A77F4A" w:rsidP="00A77F4A">
      <w:pPr>
        <w:pStyle w:val="Bezmezer"/>
      </w:pPr>
    </w:p>
    <w:tbl>
      <w:tblPr>
        <w:tblStyle w:val="Mkatabulky"/>
        <w:tblW w:w="9150" w:type="dxa"/>
        <w:tblLook w:val="04A0" w:firstRow="1" w:lastRow="0" w:firstColumn="1" w:lastColumn="0" w:noHBand="0" w:noVBand="1"/>
      </w:tblPr>
      <w:tblGrid>
        <w:gridCol w:w="3114"/>
        <w:gridCol w:w="4181"/>
        <w:gridCol w:w="1855"/>
      </w:tblGrid>
      <w:tr w:rsidR="00A77F4A" w:rsidTr="00752B72">
        <w:trPr>
          <w:trHeight w:val="442"/>
        </w:trPr>
        <w:tc>
          <w:tcPr>
            <w:tcW w:w="3114" w:type="dxa"/>
          </w:tcPr>
          <w:p w:rsidR="00A77F4A" w:rsidRDefault="00A77F4A" w:rsidP="0069608F">
            <w:r>
              <w:t>Jméno a příjmení</w:t>
            </w:r>
          </w:p>
        </w:tc>
        <w:tc>
          <w:tcPr>
            <w:tcW w:w="4181" w:type="dxa"/>
          </w:tcPr>
          <w:p w:rsidR="00A77F4A" w:rsidRDefault="00A77F4A" w:rsidP="0069608F">
            <w:r>
              <w:t>bydliště</w:t>
            </w:r>
          </w:p>
        </w:tc>
        <w:tc>
          <w:tcPr>
            <w:tcW w:w="1855" w:type="dxa"/>
          </w:tcPr>
          <w:p w:rsidR="00A77F4A" w:rsidRDefault="00A77F4A" w:rsidP="0069608F">
            <w:r>
              <w:t>podpis</w:t>
            </w:r>
          </w:p>
        </w:tc>
      </w:tr>
      <w:tr w:rsidR="00A77F4A" w:rsidTr="00752B72">
        <w:trPr>
          <w:trHeight w:val="442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  <w:tr w:rsidR="00A77F4A" w:rsidTr="00752B72">
        <w:trPr>
          <w:trHeight w:val="457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  <w:tr w:rsidR="00A77F4A" w:rsidTr="00752B72">
        <w:trPr>
          <w:trHeight w:val="442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  <w:tr w:rsidR="00A77F4A" w:rsidTr="00752B72">
        <w:trPr>
          <w:trHeight w:val="442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  <w:tr w:rsidR="00A77F4A" w:rsidTr="00752B72">
        <w:trPr>
          <w:trHeight w:val="442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  <w:tr w:rsidR="00A77F4A" w:rsidTr="00752B72">
        <w:trPr>
          <w:trHeight w:val="457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  <w:tr w:rsidR="00A77F4A" w:rsidTr="00752B72">
        <w:trPr>
          <w:trHeight w:val="442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  <w:tr w:rsidR="00A77F4A" w:rsidTr="00752B72">
        <w:trPr>
          <w:trHeight w:val="442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  <w:tr w:rsidR="00A77F4A" w:rsidTr="00752B72">
        <w:trPr>
          <w:trHeight w:val="442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  <w:tr w:rsidR="00A77F4A" w:rsidTr="00752B72">
        <w:trPr>
          <w:trHeight w:val="457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  <w:tr w:rsidR="00A77F4A" w:rsidTr="00752B72">
        <w:trPr>
          <w:trHeight w:val="442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  <w:tr w:rsidR="00A77F4A" w:rsidTr="00752B72">
        <w:trPr>
          <w:trHeight w:val="442"/>
        </w:trPr>
        <w:tc>
          <w:tcPr>
            <w:tcW w:w="3114" w:type="dxa"/>
          </w:tcPr>
          <w:p w:rsidR="00A77F4A" w:rsidRDefault="00A77F4A" w:rsidP="0069608F"/>
        </w:tc>
        <w:tc>
          <w:tcPr>
            <w:tcW w:w="4181" w:type="dxa"/>
          </w:tcPr>
          <w:p w:rsidR="00A77F4A" w:rsidRDefault="00A77F4A" w:rsidP="0069608F"/>
        </w:tc>
        <w:tc>
          <w:tcPr>
            <w:tcW w:w="1855" w:type="dxa"/>
          </w:tcPr>
          <w:p w:rsidR="00A77F4A" w:rsidRDefault="00A77F4A" w:rsidP="0069608F"/>
        </w:tc>
      </w:tr>
    </w:tbl>
    <w:p w:rsidR="002D080F" w:rsidRDefault="00752B72">
      <w:r>
        <w:lastRenderedPageBreak/>
        <w:t>Otevřený dopis zastupitelům (Orlovna)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752B72" w:rsidTr="00752B72">
        <w:tc>
          <w:tcPr>
            <w:tcW w:w="3020" w:type="dxa"/>
          </w:tcPr>
          <w:p w:rsidR="00752B72" w:rsidRDefault="00AD5E85">
            <w:r>
              <w:t>Jméno a příjmení</w:t>
            </w:r>
          </w:p>
        </w:tc>
        <w:tc>
          <w:tcPr>
            <w:tcW w:w="4205" w:type="dxa"/>
          </w:tcPr>
          <w:p w:rsidR="00752B72" w:rsidRDefault="00AD5E85">
            <w:r>
              <w:t>bydliště</w:t>
            </w:r>
          </w:p>
        </w:tc>
        <w:tc>
          <w:tcPr>
            <w:tcW w:w="1837" w:type="dxa"/>
          </w:tcPr>
          <w:p w:rsidR="00752B72" w:rsidRDefault="00AD5E85">
            <w:r>
              <w:t>podpis</w:t>
            </w:r>
          </w:p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752B72" w:rsidTr="00752B72">
        <w:tc>
          <w:tcPr>
            <w:tcW w:w="3020" w:type="dxa"/>
          </w:tcPr>
          <w:p w:rsidR="00752B72" w:rsidRDefault="00752B72"/>
        </w:tc>
        <w:tc>
          <w:tcPr>
            <w:tcW w:w="4205" w:type="dxa"/>
          </w:tcPr>
          <w:p w:rsidR="00752B72" w:rsidRDefault="00752B72"/>
        </w:tc>
        <w:tc>
          <w:tcPr>
            <w:tcW w:w="1837" w:type="dxa"/>
          </w:tcPr>
          <w:p w:rsidR="00752B72" w:rsidRDefault="00752B72"/>
        </w:tc>
      </w:tr>
      <w:tr w:rsidR="0017141B" w:rsidTr="00752B72">
        <w:tc>
          <w:tcPr>
            <w:tcW w:w="3020" w:type="dxa"/>
          </w:tcPr>
          <w:p w:rsidR="0017141B" w:rsidRDefault="0017141B"/>
        </w:tc>
        <w:tc>
          <w:tcPr>
            <w:tcW w:w="4205" w:type="dxa"/>
          </w:tcPr>
          <w:p w:rsidR="0017141B" w:rsidRDefault="0017141B"/>
        </w:tc>
        <w:tc>
          <w:tcPr>
            <w:tcW w:w="1837" w:type="dxa"/>
          </w:tcPr>
          <w:p w:rsidR="0017141B" w:rsidRDefault="0017141B"/>
        </w:tc>
      </w:tr>
      <w:tr w:rsidR="0017141B" w:rsidTr="00752B72">
        <w:tc>
          <w:tcPr>
            <w:tcW w:w="3020" w:type="dxa"/>
          </w:tcPr>
          <w:p w:rsidR="0017141B" w:rsidRDefault="0017141B"/>
        </w:tc>
        <w:tc>
          <w:tcPr>
            <w:tcW w:w="4205" w:type="dxa"/>
          </w:tcPr>
          <w:p w:rsidR="0017141B" w:rsidRDefault="0017141B"/>
        </w:tc>
        <w:tc>
          <w:tcPr>
            <w:tcW w:w="1837" w:type="dxa"/>
          </w:tcPr>
          <w:p w:rsidR="0017141B" w:rsidRDefault="0017141B"/>
        </w:tc>
      </w:tr>
    </w:tbl>
    <w:p w:rsidR="00752B72" w:rsidRDefault="00752B72"/>
    <w:p w:rsidR="00AD5E85" w:rsidRDefault="00AD5E85" w:rsidP="00AD5E85">
      <w:r>
        <w:lastRenderedPageBreak/>
        <w:t>Otevřený dopis zastupitelům (Orlovna)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AD5E85" w:rsidTr="006E68B1">
        <w:tc>
          <w:tcPr>
            <w:tcW w:w="3020" w:type="dxa"/>
          </w:tcPr>
          <w:p w:rsidR="00AD5E85" w:rsidRDefault="00AD5E85" w:rsidP="006E68B1">
            <w:r>
              <w:t>Jméno a příjmení</w:t>
            </w:r>
          </w:p>
        </w:tc>
        <w:tc>
          <w:tcPr>
            <w:tcW w:w="4205" w:type="dxa"/>
          </w:tcPr>
          <w:p w:rsidR="00AD5E85" w:rsidRDefault="00AD5E85" w:rsidP="006E68B1">
            <w:r>
              <w:t>bydliště</w:t>
            </w:r>
          </w:p>
        </w:tc>
        <w:tc>
          <w:tcPr>
            <w:tcW w:w="1837" w:type="dxa"/>
          </w:tcPr>
          <w:p w:rsidR="00AD5E85" w:rsidRDefault="00AD5E85" w:rsidP="006E68B1">
            <w:r>
              <w:t>podpis</w:t>
            </w:r>
          </w:p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</w:tbl>
    <w:p w:rsidR="00AD5E85" w:rsidRDefault="00AD5E85"/>
    <w:p w:rsidR="00AD5E85" w:rsidRDefault="00AD5E85" w:rsidP="00AD5E85">
      <w:r>
        <w:lastRenderedPageBreak/>
        <w:t>Otevřený dopis zastupitelům (Orlovna)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AD5E85" w:rsidTr="006E68B1">
        <w:tc>
          <w:tcPr>
            <w:tcW w:w="3020" w:type="dxa"/>
          </w:tcPr>
          <w:p w:rsidR="00AD5E85" w:rsidRDefault="00AD5E85" w:rsidP="006E68B1">
            <w:r>
              <w:t>Jméno a příjmení</w:t>
            </w:r>
          </w:p>
        </w:tc>
        <w:tc>
          <w:tcPr>
            <w:tcW w:w="4205" w:type="dxa"/>
          </w:tcPr>
          <w:p w:rsidR="00AD5E85" w:rsidRDefault="00AD5E85" w:rsidP="006E68B1">
            <w:r>
              <w:t>bydliště</w:t>
            </w:r>
          </w:p>
        </w:tc>
        <w:tc>
          <w:tcPr>
            <w:tcW w:w="1837" w:type="dxa"/>
          </w:tcPr>
          <w:p w:rsidR="00AD5E85" w:rsidRDefault="00AD5E85" w:rsidP="006E68B1">
            <w:r>
              <w:t>podpis</w:t>
            </w:r>
          </w:p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</w:tbl>
    <w:p w:rsidR="00AD5E85" w:rsidRDefault="00AD5E85"/>
    <w:p w:rsidR="00AD5E85" w:rsidRDefault="00AD5E85" w:rsidP="00AD5E85">
      <w:r>
        <w:lastRenderedPageBreak/>
        <w:t>Otevřený dopis zastupitelům (Orlovna)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AD5E85" w:rsidTr="006E68B1">
        <w:tc>
          <w:tcPr>
            <w:tcW w:w="3020" w:type="dxa"/>
          </w:tcPr>
          <w:p w:rsidR="00AD5E85" w:rsidRDefault="00AD5E85" w:rsidP="006E68B1">
            <w:r>
              <w:t>Jméno a příjmení</w:t>
            </w:r>
          </w:p>
        </w:tc>
        <w:tc>
          <w:tcPr>
            <w:tcW w:w="4205" w:type="dxa"/>
          </w:tcPr>
          <w:p w:rsidR="00AD5E85" w:rsidRDefault="00AD5E85" w:rsidP="006E68B1">
            <w:r>
              <w:t>bydliště</w:t>
            </w:r>
          </w:p>
        </w:tc>
        <w:tc>
          <w:tcPr>
            <w:tcW w:w="1837" w:type="dxa"/>
          </w:tcPr>
          <w:p w:rsidR="00AD5E85" w:rsidRDefault="00AD5E85" w:rsidP="006E68B1">
            <w:r>
              <w:t>podpis</w:t>
            </w:r>
          </w:p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  <w:tr w:rsidR="00AD5E85" w:rsidTr="006E68B1">
        <w:tc>
          <w:tcPr>
            <w:tcW w:w="3020" w:type="dxa"/>
          </w:tcPr>
          <w:p w:rsidR="00AD5E85" w:rsidRDefault="00AD5E85" w:rsidP="006E68B1"/>
        </w:tc>
        <w:tc>
          <w:tcPr>
            <w:tcW w:w="4205" w:type="dxa"/>
          </w:tcPr>
          <w:p w:rsidR="00AD5E85" w:rsidRDefault="00AD5E85" w:rsidP="006E68B1"/>
        </w:tc>
        <w:tc>
          <w:tcPr>
            <w:tcW w:w="1837" w:type="dxa"/>
          </w:tcPr>
          <w:p w:rsidR="00AD5E85" w:rsidRDefault="00AD5E85" w:rsidP="006E68B1"/>
        </w:tc>
      </w:tr>
    </w:tbl>
    <w:p w:rsidR="00AD5E85" w:rsidRDefault="00AD5E85" w:rsidP="00AD5E85"/>
    <w:p w:rsidR="00AD5E85" w:rsidRDefault="00AD5E85">
      <w:bookmarkStart w:id="0" w:name="_GoBack"/>
      <w:bookmarkEnd w:id="0"/>
    </w:p>
    <w:sectPr w:rsidR="00AD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29"/>
    <w:rsid w:val="0017141B"/>
    <w:rsid w:val="00430411"/>
    <w:rsid w:val="00452129"/>
    <w:rsid w:val="00752B72"/>
    <w:rsid w:val="00856ADD"/>
    <w:rsid w:val="008C4C4A"/>
    <w:rsid w:val="00A77F4A"/>
    <w:rsid w:val="00AD5E85"/>
    <w:rsid w:val="00C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5B8E9-0507-42B1-92F6-FD9375FE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F4A"/>
    <w:pPr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7F4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77F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7F4A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isni.cz/obcan-obec/budoucnost-orlov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Dombrovská</dc:creator>
  <cp:keywords/>
  <dc:description/>
  <cp:lastModifiedBy>Pavla Dombrovská</cp:lastModifiedBy>
  <cp:revision>4</cp:revision>
  <cp:lastPrinted>2015-05-23T08:24:00Z</cp:lastPrinted>
  <dcterms:created xsi:type="dcterms:W3CDTF">2015-05-22T09:47:00Z</dcterms:created>
  <dcterms:modified xsi:type="dcterms:W3CDTF">2015-05-23T08:36:00Z</dcterms:modified>
</cp:coreProperties>
</file>