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29" w:rsidRPr="00610E29" w:rsidRDefault="00610E29" w:rsidP="00610E29">
      <w:pPr>
        <w:jc w:val="center"/>
        <w:rPr>
          <w:b/>
          <w:sz w:val="32"/>
          <w:szCs w:val="32"/>
        </w:rPr>
      </w:pPr>
      <w:r w:rsidRPr="00610E29">
        <w:rPr>
          <w:b/>
          <w:sz w:val="32"/>
          <w:szCs w:val="32"/>
        </w:rPr>
        <w:t>Koaliční smlouva</w:t>
      </w:r>
    </w:p>
    <w:p w:rsidR="00610E29" w:rsidRDefault="00610E29" w:rsidP="00610E29">
      <w:pPr>
        <w:jc w:val="center"/>
      </w:pPr>
      <w:r>
        <w:t>Preambule</w:t>
      </w:r>
    </w:p>
    <w:p w:rsidR="00610E29" w:rsidRDefault="00610E29" w:rsidP="00610E29">
      <w:pPr>
        <w:jc w:val="both"/>
      </w:pPr>
      <w:r w:rsidRPr="00F832E5">
        <w:t>Na základě výsledku komunálních voleb do Zastupitelstva městské části Brno-Líšeň, konaných dne 10. - 11. 10. 2014, uzavírají zvolení zastupitelé tuto koaliční smlouvu (dále jen „smlouva“) o spolupráci mezi stranami</w:t>
      </w:r>
      <w:r w:rsidR="00361A87" w:rsidRPr="00F832E5">
        <w:t>:</w:t>
      </w:r>
      <w:r w:rsidR="00D34341" w:rsidRPr="00F832E5">
        <w:t xml:space="preserve"> Českou</w:t>
      </w:r>
      <w:r w:rsidRPr="00F832E5">
        <w:t xml:space="preserve"> str</w:t>
      </w:r>
      <w:r w:rsidR="00D34341" w:rsidRPr="00F832E5">
        <w:t>anou sociálně demokratickou</w:t>
      </w:r>
      <w:r w:rsidR="00361A87" w:rsidRPr="00F832E5">
        <w:t xml:space="preserve"> (dále</w:t>
      </w:r>
      <w:r w:rsidRPr="00F832E5">
        <w:t xml:space="preserve"> „ČSSD“), </w:t>
      </w:r>
      <w:r w:rsidR="00361A87" w:rsidRPr="00F832E5">
        <w:t>ANO 2011, Občanskou demokratickou stranou (dále „ODS“</w:t>
      </w:r>
      <w:r w:rsidR="005363EB" w:rsidRPr="00F832E5">
        <w:t>)</w:t>
      </w:r>
      <w:r w:rsidR="00361A87" w:rsidRPr="00F832E5">
        <w:t xml:space="preserve"> </w:t>
      </w:r>
      <w:r w:rsidRPr="00F832E5">
        <w:t xml:space="preserve">a </w:t>
      </w:r>
      <w:r w:rsidR="00361A87" w:rsidRPr="00F832E5">
        <w:t>STAN - SPOL</w:t>
      </w:r>
      <w:r w:rsidR="007B28C6">
        <w:t>U proměníme Líšeň (dále „STAN“)</w:t>
      </w:r>
      <w:bookmarkStart w:id="0" w:name="_GoBack"/>
      <w:bookmarkEnd w:id="0"/>
      <w:r w:rsidRPr="00F832E5">
        <w:t xml:space="preserve"> v Zastupitelstvu městské části Brno-Líšeň a v Radě městské části Br</w:t>
      </w:r>
      <w:r w:rsidR="00361A87" w:rsidRPr="00F832E5">
        <w:t>no-Líšeň pro volební období 2016</w:t>
      </w:r>
      <w:r w:rsidRPr="00F832E5">
        <w:t xml:space="preserve"> – 2018.</w:t>
      </w:r>
    </w:p>
    <w:p w:rsidR="00610E29" w:rsidRDefault="00610E29" w:rsidP="00610E29"/>
    <w:p w:rsidR="00610E29" w:rsidRPr="00EE0F42" w:rsidRDefault="00610E29" w:rsidP="00610E29">
      <w:pPr>
        <w:rPr>
          <w:sz w:val="28"/>
          <w:szCs w:val="28"/>
        </w:rPr>
      </w:pPr>
      <w:r w:rsidRPr="002E5B35">
        <w:rPr>
          <w:sz w:val="28"/>
          <w:szCs w:val="28"/>
        </w:rPr>
        <w:t>I.</w:t>
      </w:r>
      <w:r w:rsidRPr="002E5B35">
        <w:rPr>
          <w:sz w:val="28"/>
          <w:szCs w:val="28"/>
        </w:rPr>
        <w:tab/>
        <w:t xml:space="preserve">Programové </w:t>
      </w:r>
      <w:r w:rsidR="00EE0F42">
        <w:rPr>
          <w:sz w:val="28"/>
          <w:szCs w:val="28"/>
        </w:rPr>
        <w:t>prohlášení pro období 201</w:t>
      </w:r>
      <w:r w:rsidR="00361A87" w:rsidRPr="00F832E5">
        <w:rPr>
          <w:sz w:val="28"/>
          <w:szCs w:val="28"/>
        </w:rPr>
        <w:t>6</w:t>
      </w:r>
      <w:r w:rsidR="00EE0F42">
        <w:rPr>
          <w:sz w:val="28"/>
          <w:szCs w:val="28"/>
        </w:rPr>
        <w:t>-2018</w:t>
      </w:r>
    </w:p>
    <w:p w:rsidR="00610E29" w:rsidRPr="00F832E5" w:rsidRDefault="00610E29" w:rsidP="00610E29">
      <w:pPr>
        <w:jc w:val="both"/>
      </w:pPr>
      <w:r>
        <w:t>Rada městské části Brno-Líšeň, tvořená stranami ČSSD</w:t>
      </w:r>
      <w:r w:rsidR="00361A87" w:rsidRPr="00F832E5">
        <w:t>, ANO 2011, ODS a STAN</w:t>
      </w:r>
      <w:r w:rsidRPr="00F832E5">
        <w:t>, se zavazuje, že bude po celé volební období 201</w:t>
      </w:r>
      <w:r w:rsidR="00361A87" w:rsidRPr="00F832E5">
        <w:t>6</w:t>
      </w:r>
      <w:r w:rsidRPr="00F832E5">
        <w:t xml:space="preserve"> až 2018 prosazovat politiku založenou na otevřenosti, maximální informovanosti veřejnosti a vzájemné spolupráci v Zastupitelstvu městské části Brno-Líšeň.</w:t>
      </w:r>
    </w:p>
    <w:p w:rsidR="00610E29" w:rsidRDefault="00610E29" w:rsidP="00610E29">
      <w:pPr>
        <w:jc w:val="both"/>
      </w:pPr>
      <w:r>
        <w:t xml:space="preserve">Rada městské části Brno-Líšeň bude ve své činnosti postupovat tak, aby se naplnily její níže uvedené cíle v jednotlivých oblastech. Při své činnosti bude intenzivně spolupracovat s odbornými komisemi RMČ.  </w:t>
      </w:r>
    </w:p>
    <w:p w:rsidR="00610E29" w:rsidRPr="00610E29" w:rsidRDefault="00610E29" w:rsidP="00610E29">
      <w:pPr>
        <w:rPr>
          <w:b/>
          <w:u w:val="single"/>
        </w:rPr>
      </w:pPr>
      <w:r w:rsidRPr="00610E29">
        <w:rPr>
          <w:b/>
          <w:u w:val="single"/>
        </w:rPr>
        <w:t>Samospráva MČ a transparentní správa</w:t>
      </w:r>
    </w:p>
    <w:p w:rsidR="00610E29" w:rsidRDefault="00610E29" w:rsidP="00610E29">
      <w:pPr>
        <w:pStyle w:val="Odstavecseseznamem"/>
        <w:numPr>
          <w:ilvl w:val="0"/>
          <w:numId w:val="5"/>
        </w:numPr>
      </w:pPr>
      <w:r>
        <w:t>zachováme pořizování audiovizuálního záznamu z jednání ZMČ a budeme pořizovat i audio záznam z jednání RMČ</w:t>
      </w:r>
    </w:p>
    <w:p w:rsidR="00610E29" w:rsidRDefault="00610E29" w:rsidP="00610E29">
      <w:pPr>
        <w:pStyle w:val="Odstavecseseznamem"/>
        <w:numPr>
          <w:ilvl w:val="0"/>
          <w:numId w:val="5"/>
        </w:numPr>
      </w:pPr>
      <w:r>
        <w:t>všechna hlasování na jednání ZMČ i RMČ budou jmenovitě zveřejňována</w:t>
      </w:r>
    </w:p>
    <w:p w:rsidR="00610E29" w:rsidRDefault="00610E29" w:rsidP="00610E29">
      <w:pPr>
        <w:pStyle w:val="Odstavecseseznamem"/>
        <w:numPr>
          <w:ilvl w:val="0"/>
          <w:numId w:val="5"/>
        </w:numPr>
      </w:pPr>
      <w:r>
        <w:t>všechny záznamy a hlasování budou zveřejňovány na webových stránkách radnice</w:t>
      </w:r>
    </w:p>
    <w:p w:rsidR="00610E29" w:rsidRDefault="00610E29" w:rsidP="00610E29">
      <w:pPr>
        <w:pStyle w:val="Odstavecseseznamem"/>
        <w:numPr>
          <w:ilvl w:val="0"/>
          <w:numId w:val="5"/>
        </w:numPr>
      </w:pPr>
      <w:r>
        <w:t>provedeme změnu jednacího řádu komisí rady s cílem zvýšit jejich odbornou činnost a vzájemnou spolupráci s</w:t>
      </w:r>
      <w:r w:rsidR="00501C10">
        <w:t> </w:t>
      </w:r>
      <w:r>
        <w:t>RMČ</w:t>
      </w:r>
      <w:r w:rsidR="003509E7" w:rsidRPr="00F832E5">
        <w:t>; jednací řád budeme více konkretizovat a doplníme o formulaci mlčenlivosti pro vybrané komise</w:t>
      </w:r>
    </w:p>
    <w:p w:rsidR="00610E29" w:rsidRPr="00610E29" w:rsidRDefault="00610E29" w:rsidP="00610E29">
      <w:pPr>
        <w:rPr>
          <w:b/>
          <w:u w:val="single"/>
        </w:rPr>
      </w:pPr>
      <w:r w:rsidRPr="00610E29">
        <w:rPr>
          <w:b/>
          <w:u w:val="single"/>
        </w:rPr>
        <w:t>Rozpočet a hospodaření</w:t>
      </w:r>
    </w:p>
    <w:p w:rsidR="00610E29" w:rsidRDefault="00610E29" w:rsidP="00610E29">
      <w:pPr>
        <w:pStyle w:val="Odstavecseseznamem"/>
        <w:numPr>
          <w:ilvl w:val="0"/>
          <w:numId w:val="9"/>
        </w:numPr>
      </w:pPr>
      <w:r>
        <w:t>zachováme zveřejňování rozpočtu na internetu a připravíme jeho „rozklikávací (podrobnou)“ verzi</w:t>
      </w:r>
    </w:p>
    <w:p w:rsidR="00610E29" w:rsidRDefault="00610E29" w:rsidP="00610E29">
      <w:pPr>
        <w:pStyle w:val="Odstavecseseznamem"/>
        <w:numPr>
          <w:ilvl w:val="0"/>
          <w:numId w:val="9"/>
        </w:numPr>
      </w:pPr>
      <w:r>
        <w:t xml:space="preserve">zajistíme dlouhodobě udržitelné hospodaření, zodpovědné vůči dalším generacím a rozpočtově vyrovnané </w:t>
      </w:r>
    </w:p>
    <w:p w:rsidR="00610E29" w:rsidRDefault="00610E29" w:rsidP="00610E29">
      <w:pPr>
        <w:pStyle w:val="Odstavecseseznamem"/>
        <w:numPr>
          <w:ilvl w:val="0"/>
          <w:numId w:val="9"/>
        </w:numPr>
      </w:pPr>
      <w:r>
        <w:t>budeme hledat nové zdroje příjmu (transfery od MMB, ze státního rozpočtu a z fondů EU)</w:t>
      </w:r>
    </w:p>
    <w:p w:rsidR="00D22A28" w:rsidRDefault="00610E29" w:rsidP="00610E29">
      <w:pPr>
        <w:pStyle w:val="Odstavecseseznamem"/>
        <w:numPr>
          <w:ilvl w:val="0"/>
          <w:numId w:val="9"/>
        </w:numPr>
      </w:pPr>
      <w:r>
        <w:t>návrh rozpočtu bude v maximální míře a s dostatečným předstihem projednáván se všemi zastupiteli MČ Brno-Líšeň</w:t>
      </w:r>
    </w:p>
    <w:p w:rsidR="00610E29" w:rsidRPr="00610E29" w:rsidRDefault="00610E29" w:rsidP="00610E29">
      <w:pPr>
        <w:rPr>
          <w:b/>
          <w:sz w:val="28"/>
          <w:szCs w:val="28"/>
        </w:rPr>
      </w:pPr>
      <w:r w:rsidRPr="00610E29">
        <w:rPr>
          <w:b/>
          <w:sz w:val="28"/>
          <w:szCs w:val="28"/>
        </w:rPr>
        <w:t>Správa majetku</w:t>
      </w:r>
    </w:p>
    <w:p w:rsidR="00610E29" w:rsidRPr="00610E29" w:rsidRDefault="00610E29" w:rsidP="00610E29">
      <w:pPr>
        <w:rPr>
          <w:b/>
          <w:u w:val="single"/>
        </w:rPr>
      </w:pPr>
      <w:r w:rsidRPr="00610E29">
        <w:rPr>
          <w:b/>
          <w:u w:val="single"/>
        </w:rPr>
        <w:t>Bytový a nebytový fond</w:t>
      </w:r>
    </w:p>
    <w:p w:rsidR="00610E29" w:rsidRDefault="00610E29" w:rsidP="00501C10">
      <w:pPr>
        <w:pStyle w:val="Odstavecseseznamem"/>
        <w:numPr>
          <w:ilvl w:val="0"/>
          <w:numId w:val="12"/>
        </w:numPr>
      </w:pPr>
      <w:r>
        <w:t>provedeme revizi dokumentu „Postup a kritéria pro výběr žadatelů o nájem obecních bytů v MČ Brno-Líšeň“ včetně postupů při směnách bytů či řešení dlužného nájemného s důrazem na podporu rodin s</w:t>
      </w:r>
      <w:r w:rsidR="00F832E5">
        <w:t> </w:t>
      </w:r>
      <w:r>
        <w:t>dětmi</w:t>
      </w:r>
      <w:r w:rsidR="00F832E5">
        <w:t>; budeme podporovat přechod bytu na nájemníky, pokud prokazatelně žili v bytě po dobu jednoho roku s osobou blízkou, na kterou byla evidována nájemní smlouva</w:t>
      </w:r>
    </w:p>
    <w:p w:rsidR="00610E29" w:rsidRPr="00F832E5" w:rsidRDefault="00610E29" w:rsidP="00501C10">
      <w:pPr>
        <w:pStyle w:val="Odstavecseseznamem"/>
        <w:numPr>
          <w:ilvl w:val="0"/>
          <w:numId w:val="12"/>
        </w:numPr>
      </w:pPr>
      <w:r w:rsidRPr="00F832E5">
        <w:lastRenderedPageBreak/>
        <w:t>vymezíme jednoznačně jednotlivé kompetence v oblasti bytového hospodářství</w:t>
      </w:r>
    </w:p>
    <w:p w:rsidR="003509E7" w:rsidRPr="00F832E5" w:rsidRDefault="00F832E5" w:rsidP="003509E7">
      <w:pPr>
        <w:pStyle w:val="Odstavecseseznamem"/>
        <w:numPr>
          <w:ilvl w:val="0"/>
          <w:numId w:val="12"/>
        </w:numPr>
      </w:pPr>
      <w:r w:rsidRPr="00F832E5">
        <w:t>budeme se snažit zachovat výši nájemného s ohledem na ekonomickou situaci VHČ domy</w:t>
      </w:r>
    </w:p>
    <w:p w:rsidR="00610E29" w:rsidRPr="00F832E5" w:rsidRDefault="00610E29" w:rsidP="00501C10">
      <w:pPr>
        <w:pStyle w:val="Odstavecseseznamem"/>
        <w:numPr>
          <w:ilvl w:val="0"/>
          <w:numId w:val="12"/>
        </w:numPr>
      </w:pPr>
      <w:r w:rsidRPr="00F832E5">
        <w:t>budeme pokračovat v modernizaci bytových domů</w:t>
      </w:r>
      <w:r w:rsidR="00501C10" w:rsidRPr="00F832E5">
        <w:t xml:space="preserve"> v rozsahu prostředků, které jsou vybrány na nájemném, a roční strop modernizace bude ve výši 65 mil. Kč</w:t>
      </w:r>
    </w:p>
    <w:p w:rsidR="00610E29" w:rsidRDefault="00610E29" w:rsidP="00501C10">
      <w:pPr>
        <w:pStyle w:val="Odstavecseseznamem"/>
        <w:numPr>
          <w:ilvl w:val="0"/>
          <w:numId w:val="12"/>
        </w:numPr>
      </w:pPr>
      <w:r>
        <w:t>zachováme fond polikliniky a provedeme rekonstrukci interiéru Polikliniky Horníkova</w:t>
      </w:r>
    </w:p>
    <w:p w:rsidR="00610E29" w:rsidRDefault="00610E29" w:rsidP="00501C10">
      <w:pPr>
        <w:pStyle w:val="Odstavecseseznamem"/>
        <w:numPr>
          <w:ilvl w:val="0"/>
          <w:numId w:val="12"/>
        </w:numPr>
      </w:pPr>
      <w:r>
        <w:t>připravíme návrh na výstavbu bezbariérového polyfunkčního do</w:t>
      </w:r>
      <w:r w:rsidR="00F832E5">
        <w:t xml:space="preserve">mu se službami lékařů, </w:t>
      </w:r>
      <w:r w:rsidR="00501C10">
        <w:t>lékárny</w:t>
      </w:r>
      <w:r w:rsidR="0016301A">
        <w:t>, obchodů a služeb na p.č. 9353/29, 9353/76 a sousedních parcelách ve vlastnictví Statutárního města Brna</w:t>
      </w:r>
    </w:p>
    <w:p w:rsidR="00501C10" w:rsidRPr="00F832E5" w:rsidRDefault="00501C10" w:rsidP="00501C10">
      <w:pPr>
        <w:pStyle w:val="Odstavecseseznamem"/>
        <w:numPr>
          <w:ilvl w:val="0"/>
          <w:numId w:val="12"/>
        </w:numPr>
      </w:pPr>
      <w:r w:rsidRPr="00F832E5">
        <w:t xml:space="preserve">nám. </w:t>
      </w:r>
      <w:r w:rsidR="000A2EB3" w:rsidRPr="00F832E5">
        <w:t xml:space="preserve">Karla IV. – </w:t>
      </w:r>
      <w:r w:rsidRPr="00F832E5">
        <w:t xml:space="preserve">vypracujeme studii pro náměstí Karla IV. Předpokládané náklady na architektonickou soutěž 1,5 mil. Kč – bude provedena ve spolupráci s architektonickou komorou – </w:t>
      </w:r>
      <w:r w:rsidR="000A2EB3" w:rsidRPr="00F832E5">
        <w:t>zadání budeme připravovat ve spolupráci se zastupitelstvem</w:t>
      </w:r>
    </w:p>
    <w:p w:rsidR="00610E29" w:rsidRDefault="00610E29" w:rsidP="00501C10">
      <w:pPr>
        <w:pStyle w:val="Odstavecseseznamem"/>
        <w:numPr>
          <w:ilvl w:val="0"/>
          <w:numId w:val="12"/>
        </w:numPr>
      </w:pPr>
      <w:r>
        <w:t xml:space="preserve">provedeme elektronizaci pasportu bytového i nebytového fondu včetně plánování a systému oprav </w:t>
      </w:r>
    </w:p>
    <w:p w:rsidR="003509E7" w:rsidRPr="00F832E5" w:rsidRDefault="00610E29" w:rsidP="003509E7">
      <w:pPr>
        <w:pStyle w:val="Odstavecseseznamem"/>
        <w:numPr>
          <w:ilvl w:val="0"/>
          <w:numId w:val="12"/>
        </w:numPr>
      </w:pPr>
      <w:r w:rsidRPr="00F832E5">
        <w:t>na základě otevřené diskuze vyhodnotíme využitelnost nemovitostí v majetku obce a budeme řešit jejich následnou údržbu</w:t>
      </w:r>
      <w:r w:rsidR="003509E7" w:rsidRPr="00F832E5">
        <w:t xml:space="preserve"> – zpracujeme projekt na využitelnost a udrž</w:t>
      </w:r>
      <w:r w:rsidR="00F832E5" w:rsidRPr="00F832E5">
        <w:t>itelnost budov v majetku obce</w:t>
      </w:r>
    </w:p>
    <w:p w:rsidR="008A1756" w:rsidRPr="00F832E5" w:rsidRDefault="008A1756" w:rsidP="008A1756">
      <w:pPr>
        <w:pStyle w:val="Odstavecseseznamem"/>
        <w:numPr>
          <w:ilvl w:val="0"/>
          <w:numId w:val="12"/>
        </w:numPr>
      </w:pPr>
      <w:r w:rsidRPr="00F832E5">
        <w:t>zahájíme kroky vedoucí ke zrušení SML jako samostatného subjektu a převedení všech jeho činností přímo pod příslušný odbor ÚMČ</w:t>
      </w:r>
    </w:p>
    <w:p w:rsidR="00383535" w:rsidRPr="00F832E5" w:rsidRDefault="00383535" w:rsidP="00383535">
      <w:pPr>
        <w:pStyle w:val="Odstavecseseznamem"/>
        <w:numPr>
          <w:ilvl w:val="0"/>
          <w:numId w:val="12"/>
        </w:numPr>
      </w:pPr>
      <w:r w:rsidRPr="00F832E5">
        <w:t xml:space="preserve">na náměstí Karla IV. </w:t>
      </w:r>
      <w:r w:rsidR="00F832E5">
        <w:t>podpoříme zřízení</w:t>
      </w:r>
      <w:r w:rsidRPr="00F832E5">
        <w:t xml:space="preserve"> bankomat</w:t>
      </w:r>
      <w:r w:rsidR="002F2DE3">
        <w:t>u</w:t>
      </w:r>
    </w:p>
    <w:p w:rsidR="00610E29" w:rsidRPr="00501C10" w:rsidRDefault="00610E29" w:rsidP="00610E29">
      <w:pPr>
        <w:rPr>
          <w:b/>
          <w:u w:val="single"/>
        </w:rPr>
      </w:pPr>
      <w:r w:rsidRPr="00501C10">
        <w:rPr>
          <w:b/>
          <w:u w:val="single"/>
        </w:rPr>
        <w:t xml:space="preserve">Doprava 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>budeme realizovat opatření vedoucí ke zklidnění motorové dopravy a omezení tranzitní dopravy přes Líšeň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 xml:space="preserve">na základě veřejné diskuze zpracujeme koncepční řešení parkovaní 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>budeme pokračovat v tvorbě nových parkovacích míst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>zrealizujeme nová parkov</w:t>
      </w:r>
      <w:r w:rsidR="008050EB">
        <w:t>ací stání při ulicích Strnadova a Kubíkova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>prověříme</w:t>
      </w:r>
      <w:r w:rsidR="008050EB">
        <w:t xml:space="preserve"> další</w:t>
      </w:r>
      <w:r>
        <w:t xml:space="preserve"> možnost</w:t>
      </w:r>
      <w:r w:rsidR="008050EB">
        <w:t>i</w:t>
      </w:r>
      <w:r>
        <w:t xml:space="preserve"> výstavby parkovacího domu při ulici Josefy Faimonové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>připravíme a zahájíme projekty na legalizaci parkování v sídlišti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>zahájíme postupnou rekonstrukci místních vozovek a chodníků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>vybudujeme nové přechody pro chodce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>připravíme a zahájíme realizaci sítě cyklostezek v intravilánu Líšně s napojením do okolí</w:t>
      </w:r>
    </w:p>
    <w:p w:rsidR="00610E29" w:rsidRDefault="00610E29" w:rsidP="000A2EB3">
      <w:pPr>
        <w:pStyle w:val="Odstavecseseznamem"/>
        <w:numPr>
          <w:ilvl w:val="0"/>
          <w:numId w:val="15"/>
        </w:numPr>
      </w:pPr>
      <w:r>
        <w:t>u budov občanské vybavenosti budeme instalovat stojany na kola</w:t>
      </w:r>
    </w:p>
    <w:p w:rsidR="004A456D" w:rsidRDefault="00610E29" w:rsidP="00CE50A7">
      <w:pPr>
        <w:pStyle w:val="Odstavecseseznamem"/>
        <w:numPr>
          <w:ilvl w:val="0"/>
          <w:numId w:val="15"/>
        </w:numPr>
      </w:pPr>
      <w:r>
        <w:t>udržíme nebo zlepšíme podmínky pro pěší</w:t>
      </w:r>
    </w:p>
    <w:p w:rsidR="003509E7" w:rsidRPr="008050EB" w:rsidRDefault="003509E7" w:rsidP="003509E7">
      <w:pPr>
        <w:pStyle w:val="Odstavecseseznamem"/>
        <w:numPr>
          <w:ilvl w:val="0"/>
          <w:numId w:val="15"/>
        </w:numPr>
      </w:pPr>
      <w:r w:rsidRPr="008050EB">
        <w:t>postavíme hlídané parkoviště provozo</w:t>
      </w:r>
      <w:r w:rsidR="008050EB" w:rsidRPr="008050EB">
        <w:t>vané obcí na parkovací ploše při</w:t>
      </w:r>
      <w:r w:rsidRPr="008050EB">
        <w:t xml:space="preserve"> ulici Podruhova (pod ČS Unger) a zachováme hlídané parkoviště </w:t>
      </w:r>
      <w:r w:rsidR="008050EB" w:rsidRPr="008050EB">
        <w:t>v horní části ulice</w:t>
      </w:r>
      <w:r w:rsidR="002F2DE3">
        <w:t xml:space="preserve"> Podruhova</w:t>
      </w:r>
      <w:r w:rsidR="008050EB" w:rsidRPr="008050EB">
        <w:t xml:space="preserve"> (D-profil)</w:t>
      </w:r>
    </w:p>
    <w:p w:rsidR="003509E7" w:rsidRPr="008050EB" w:rsidRDefault="008050EB" w:rsidP="003509E7">
      <w:pPr>
        <w:pStyle w:val="Odstavecseseznamem"/>
        <w:numPr>
          <w:ilvl w:val="0"/>
          <w:numId w:val="15"/>
        </w:numPr>
      </w:pPr>
      <w:r w:rsidRPr="008050EB">
        <w:t>v</w:t>
      </w:r>
      <w:r w:rsidR="003509E7" w:rsidRPr="008050EB">
        <w:t>stoupíme do jednání s investorem při ul. Novolíšeňská za účelem vybudování chodníku ve směru k dopravnímu uzlu Jírova</w:t>
      </w:r>
    </w:p>
    <w:p w:rsidR="003509E7" w:rsidRPr="008050EB" w:rsidRDefault="008050EB" w:rsidP="003509E7">
      <w:pPr>
        <w:pStyle w:val="Odstavecseseznamem"/>
        <w:numPr>
          <w:ilvl w:val="0"/>
          <w:numId w:val="15"/>
        </w:numPr>
      </w:pPr>
      <w:r w:rsidRPr="008050EB">
        <w:t>z</w:t>
      </w:r>
      <w:r w:rsidR="003509E7" w:rsidRPr="008050EB">
        <w:t>řídíme informační tabule z prostor zastávky tram. Jírova (směrové cedule k institucím a obchodům, ulicím)</w:t>
      </w:r>
    </w:p>
    <w:p w:rsidR="003509E7" w:rsidRDefault="008050EB" w:rsidP="003509E7">
      <w:pPr>
        <w:pStyle w:val="Odstavecseseznamem"/>
        <w:numPr>
          <w:ilvl w:val="0"/>
          <w:numId w:val="15"/>
        </w:numPr>
      </w:pPr>
      <w:r w:rsidRPr="008050EB">
        <w:t>budeme realizovat propojku ulic Chmelnice a Markovičova</w:t>
      </w:r>
    </w:p>
    <w:p w:rsidR="00F31D17" w:rsidRPr="008050EB" w:rsidRDefault="00F31D17" w:rsidP="00F31D17">
      <w:pPr>
        <w:pStyle w:val="Odstavecseseznamem"/>
        <w:numPr>
          <w:ilvl w:val="0"/>
          <w:numId w:val="15"/>
        </w:numPr>
      </w:pPr>
      <w:r>
        <w:t>budeme pokračovat v osvětlování přechodů pro chodce</w:t>
      </w:r>
    </w:p>
    <w:p w:rsidR="00610E29" w:rsidRPr="000A2EB3" w:rsidRDefault="00610E29" w:rsidP="00610E29">
      <w:pPr>
        <w:rPr>
          <w:u w:val="single"/>
        </w:rPr>
      </w:pPr>
      <w:r w:rsidRPr="000A2EB3">
        <w:rPr>
          <w:u w:val="single"/>
        </w:rPr>
        <w:t>Aktivně navrhneme Statutárnímu městu Brnu:</w:t>
      </w:r>
    </w:p>
    <w:p w:rsidR="00610E29" w:rsidRDefault="00610E29" w:rsidP="000A2EB3">
      <w:pPr>
        <w:pStyle w:val="Odstavecseseznamem"/>
        <w:numPr>
          <w:ilvl w:val="0"/>
          <w:numId w:val="18"/>
        </w:numPr>
      </w:pPr>
      <w:r>
        <w:t>prodloužení trolejbusové linky z Novolíšeňské na Jírovu</w:t>
      </w:r>
    </w:p>
    <w:p w:rsidR="00610E29" w:rsidRDefault="008050EB" w:rsidP="000A2EB3">
      <w:pPr>
        <w:pStyle w:val="Odstavecseseznamem"/>
        <w:numPr>
          <w:ilvl w:val="0"/>
          <w:numId w:val="18"/>
        </w:numPr>
      </w:pPr>
      <w:r>
        <w:t>zlepšení dopravního napojení k poště na ulici Vlkova</w:t>
      </w:r>
    </w:p>
    <w:p w:rsidR="00610E29" w:rsidRDefault="00610E29" w:rsidP="000A2EB3">
      <w:pPr>
        <w:pStyle w:val="Odstavecseseznamem"/>
        <w:numPr>
          <w:ilvl w:val="0"/>
          <w:numId w:val="18"/>
        </w:numPr>
      </w:pPr>
      <w:r>
        <w:t>nové silniční propojení mezi ulicemi Trnkova a Novolíšeňská</w:t>
      </w:r>
    </w:p>
    <w:p w:rsidR="00610E29" w:rsidRDefault="00610E29" w:rsidP="000A2EB3">
      <w:pPr>
        <w:pStyle w:val="Odstavecseseznamem"/>
        <w:numPr>
          <w:ilvl w:val="0"/>
          <w:numId w:val="18"/>
        </w:numPr>
      </w:pPr>
      <w:r>
        <w:lastRenderedPageBreak/>
        <w:t>vybudování kruhového objezdu při ulici Holzova x Letecká</w:t>
      </w:r>
    </w:p>
    <w:p w:rsidR="00610E29" w:rsidRDefault="00610E29" w:rsidP="000A2EB3">
      <w:pPr>
        <w:pStyle w:val="Odstavecseseznamem"/>
        <w:numPr>
          <w:ilvl w:val="0"/>
          <w:numId w:val="18"/>
        </w:numPr>
      </w:pPr>
      <w:r>
        <w:t>nové tramvajové napojení Líšně v lokalitě Holzova a vybudování cyklostezky a in-line stezky k jihovýchodní části Brna</w:t>
      </w:r>
      <w:r w:rsidR="008050EB">
        <w:t xml:space="preserve"> s ohledem na požadavky obyvatel bydlících v lokalitě dotčené výstavbou tramvajové tratě</w:t>
      </w:r>
      <w:r w:rsidR="002F2DE3">
        <w:t xml:space="preserve"> Stránská skála - Holzova</w:t>
      </w:r>
    </w:p>
    <w:p w:rsidR="004A456D" w:rsidRPr="004A456D" w:rsidRDefault="004A456D" w:rsidP="004A456D">
      <w:pPr>
        <w:rPr>
          <w:b/>
          <w:u w:val="single"/>
        </w:rPr>
      </w:pPr>
      <w:r w:rsidRPr="004A456D">
        <w:rPr>
          <w:b/>
          <w:u w:val="single"/>
        </w:rPr>
        <w:t>Veřejný prostor</w:t>
      </w:r>
    </w:p>
    <w:p w:rsidR="004A456D" w:rsidRDefault="004A456D" w:rsidP="004A456D">
      <w:pPr>
        <w:pStyle w:val="Odstavecseseznamem"/>
        <w:numPr>
          <w:ilvl w:val="0"/>
          <w:numId w:val="21"/>
        </w:numPr>
      </w:pPr>
      <w:r>
        <w:t>na základě veřejné diskuze (občané, spolky, firmy) zpracujeme návrhy revitalizace veřejných prostor OC Jasmín, OC Havana, Nám. Karla IV., přestupního uzlu MHD Novolíšeňská a plochy nad zastávkou Jírova</w:t>
      </w:r>
    </w:p>
    <w:p w:rsidR="004A456D" w:rsidRDefault="004A456D" w:rsidP="004A456D">
      <w:pPr>
        <w:pStyle w:val="Odstavecseseznamem"/>
        <w:numPr>
          <w:ilvl w:val="0"/>
          <w:numId w:val="21"/>
        </w:numPr>
      </w:pPr>
      <w:r>
        <w:t>zrealizujeme projekt úprav parku Trnkova</w:t>
      </w:r>
    </w:p>
    <w:p w:rsidR="004A456D" w:rsidRDefault="004A456D" w:rsidP="004A456D">
      <w:pPr>
        <w:pStyle w:val="Odstavecseseznamem"/>
        <w:numPr>
          <w:ilvl w:val="0"/>
          <w:numId w:val="21"/>
        </w:numPr>
      </w:pPr>
      <w:r>
        <w:t>na území Líšně zahájíme výstavbu nových kontejnerových stání s rozšířením o nádoby na třídění odpadu</w:t>
      </w:r>
    </w:p>
    <w:p w:rsidR="004A456D" w:rsidRDefault="008050EB" w:rsidP="004A456D">
      <w:pPr>
        <w:pStyle w:val="Odstavecseseznamem"/>
        <w:numPr>
          <w:ilvl w:val="0"/>
          <w:numId w:val="21"/>
        </w:numPr>
      </w:pPr>
      <w:r>
        <w:t>zlepšíme</w:t>
      </w:r>
      <w:r w:rsidR="004A456D">
        <w:t xml:space="preserve"> nový systém údržby zeleně a zimního čištění komunikací</w:t>
      </w:r>
    </w:p>
    <w:p w:rsidR="004A456D" w:rsidRDefault="004A456D" w:rsidP="004A456D">
      <w:pPr>
        <w:pStyle w:val="Odstavecseseznamem"/>
        <w:numPr>
          <w:ilvl w:val="0"/>
          <w:numId w:val="21"/>
        </w:numPr>
      </w:pPr>
      <w:r>
        <w:t>zvýšíme estetickou a rekreační hodnotu veřejného prostoru se zaměřením na mládež, rodiny a seniory</w:t>
      </w:r>
    </w:p>
    <w:p w:rsidR="004A456D" w:rsidRPr="004A456D" w:rsidRDefault="004A456D" w:rsidP="004A456D">
      <w:pPr>
        <w:rPr>
          <w:b/>
          <w:u w:val="single"/>
        </w:rPr>
      </w:pPr>
      <w:r w:rsidRPr="004A456D">
        <w:rPr>
          <w:b/>
          <w:u w:val="single"/>
        </w:rPr>
        <w:t xml:space="preserve">Školství </w:t>
      </w:r>
    </w:p>
    <w:p w:rsidR="004A456D" w:rsidRDefault="004A456D" w:rsidP="004A456D">
      <w:pPr>
        <w:pStyle w:val="Odstavecseseznamem"/>
        <w:numPr>
          <w:ilvl w:val="0"/>
          <w:numId w:val="22"/>
        </w:numPr>
      </w:pPr>
      <w:r>
        <w:t>připravíme kompletní rekonstrukci sportovního areálu při ZŠ Horníkova</w:t>
      </w:r>
    </w:p>
    <w:p w:rsidR="004A456D" w:rsidRDefault="004A456D" w:rsidP="004A456D">
      <w:pPr>
        <w:pStyle w:val="Odstavecseseznamem"/>
        <w:numPr>
          <w:ilvl w:val="0"/>
          <w:numId w:val="22"/>
        </w:numPr>
      </w:pPr>
      <w:r>
        <w:t>budeme pokračovat v opravách interiérů škol a školek</w:t>
      </w:r>
    </w:p>
    <w:p w:rsidR="004A456D" w:rsidRDefault="004A456D" w:rsidP="004A456D">
      <w:pPr>
        <w:pStyle w:val="Odstavecseseznamem"/>
        <w:numPr>
          <w:ilvl w:val="0"/>
          <w:numId w:val="22"/>
        </w:numPr>
      </w:pPr>
      <w:r>
        <w:t>budeme podporovat projekty na snižování provozních nákladů s využitím obnovitelných zdrojů</w:t>
      </w:r>
    </w:p>
    <w:p w:rsidR="004A456D" w:rsidRDefault="004A456D" w:rsidP="004A456D">
      <w:pPr>
        <w:pStyle w:val="Odstavecseseznamem"/>
        <w:numPr>
          <w:ilvl w:val="0"/>
          <w:numId w:val="22"/>
        </w:numPr>
      </w:pPr>
      <w:r>
        <w:t>budeme pokračovat v realizaci nových zahrad pro MŠ</w:t>
      </w:r>
    </w:p>
    <w:p w:rsidR="008050EB" w:rsidRDefault="008050EB" w:rsidP="004A456D">
      <w:pPr>
        <w:pStyle w:val="Odstavecseseznamem"/>
        <w:numPr>
          <w:ilvl w:val="0"/>
          <w:numId w:val="22"/>
        </w:numPr>
      </w:pPr>
      <w:r>
        <w:t>vytvoříme bezbariérové přístupy do ZŠ Novolíšeňská a Masarova</w:t>
      </w:r>
    </w:p>
    <w:p w:rsidR="00F31D17" w:rsidRDefault="00F31D17" w:rsidP="00F31D17">
      <w:pPr>
        <w:pStyle w:val="Odstavecseseznamem"/>
        <w:numPr>
          <w:ilvl w:val="0"/>
          <w:numId w:val="22"/>
        </w:numPr>
      </w:pPr>
      <w:r>
        <w:t>zpracujeme analýzy problémů a zájmu o volnočasové aktivity mládeže</w:t>
      </w:r>
    </w:p>
    <w:p w:rsidR="004A456D" w:rsidRPr="004A456D" w:rsidRDefault="004A456D" w:rsidP="004A456D">
      <w:pPr>
        <w:rPr>
          <w:b/>
          <w:u w:val="single"/>
        </w:rPr>
      </w:pPr>
      <w:r w:rsidRPr="004A456D">
        <w:rPr>
          <w:b/>
          <w:u w:val="single"/>
        </w:rPr>
        <w:t>Kultura, sport a spolky</w:t>
      </w:r>
    </w:p>
    <w:p w:rsidR="004A456D" w:rsidRDefault="004A456D" w:rsidP="004A456D">
      <w:pPr>
        <w:pStyle w:val="Odstavecseseznamem"/>
        <w:numPr>
          <w:ilvl w:val="0"/>
          <w:numId w:val="24"/>
        </w:numPr>
      </w:pPr>
      <w:r>
        <w:t>budeme usilovat o Líšeň, jako ucelený kulturní celek, který se opírá o bohatý historický odkaz</w:t>
      </w:r>
    </w:p>
    <w:p w:rsidR="004A456D" w:rsidRDefault="004A456D" w:rsidP="004A456D">
      <w:pPr>
        <w:pStyle w:val="Odstavecseseznamem"/>
        <w:numPr>
          <w:ilvl w:val="0"/>
          <w:numId w:val="24"/>
        </w:numPr>
      </w:pPr>
      <w:r>
        <w:t>formou dotačních titulů budeme nadále podporovat rozvoj spolků v</w:t>
      </w:r>
      <w:r w:rsidR="008050EB">
        <w:t> </w:t>
      </w:r>
      <w:r>
        <w:t>Líšni</w:t>
      </w:r>
      <w:r w:rsidR="008050EB">
        <w:t xml:space="preserve"> do maximální výše 2,6 mil. kč</w:t>
      </w:r>
    </w:p>
    <w:p w:rsidR="004A456D" w:rsidRDefault="004A456D" w:rsidP="004A456D">
      <w:pPr>
        <w:pStyle w:val="Odstavecseseznamem"/>
        <w:numPr>
          <w:ilvl w:val="0"/>
          <w:numId w:val="24"/>
        </w:numPr>
      </w:pPr>
      <w:r>
        <w:t>podporu zaměříme na rozvoj tradic (Hody, masopust, líšeňské Vánoce, apod.)</w:t>
      </w:r>
    </w:p>
    <w:p w:rsidR="004A456D" w:rsidRDefault="004A456D" w:rsidP="004A456D">
      <w:pPr>
        <w:pStyle w:val="Odstavecseseznamem"/>
        <w:numPr>
          <w:ilvl w:val="0"/>
          <w:numId w:val="24"/>
        </w:numPr>
      </w:pPr>
      <w:r>
        <w:t>budeme pokračovat v pořádání Farmářských trhů</w:t>
      </w:r>
      <w:r w:rsidR="00B91B30">
        <w:t>, které rozšíříme o líšeňské Vánoce</w:t>
      </w:r>
    </w:p>
    <w:p w:rsidR="004A456D" w:rsidRDefault="004A456D" w:rsidP="004A456D">
      <w:pPr>
        <w:pStyle w:val="Odstavecseseznamem"/>
        <w:numPr>
          <w:ilvl w:val="0"/>
          <w:numId w:val="24"/>
        </w:numPr>
      </w:pPr>
      <w:r>
        <w:t xml:space="preserve">vybudujeme Senior point v KCL včetně kavárny a právní poradny pro seniory </w:t>
      </w:r>
    </w:p>
    <w:p w:rsidR="008A1756" w:rsidRPr="00B91B30" w:rsidRDefault="008A1756" w:rsidP="008A1756">
      <w:pPr>
        <w:pStyle w:val="Odstavecseseznamem"/>
        <w:numPr>
          <w:ilvl w:val="0"/>
          <w:numId w:val="24"/>
        </w:numPr>
      </w:pPr>
      <w:r w:rsidRPr="00B91B30">
        <w:t xml:space="preserve">propagaci aktivit a výsledků líšeňských sportovních klubů podpoříme akcí </w:t>
      </w:r>
      <w:r w:rsidR="002F2DE3">
        <w:t>„</w:t>
      </w:r>
      <w:r w:rsidRPr="00B91B30">
        <w:t>Sportovec Líšně</w:t>
      </w:r>
      <w:r w:rsidR="002F2DE3">
        <w:t>“</w:t>
      </w:r>
    </w:p>
    <w:p w:rsidR="004A456D" w:rsidRPr="004A456D" w:rsidRDefault="004A456D" w:rsidP="004A456D">
      <w:pPr>
        <w:rPr>
          <w:b/>
          <w:u w:val="single"/>
        </w:rPr>
      </w:pPr>
      <w:r w:rsidRPr="004A456D">
        <w:rPr>
          <w:b/>
          <w:u w:val="single"/>
        </w:rPr>
        <w:t>Veřejná hřiště a sportoviště</w:t>
      </w:r>
    </w:p>
    <w:p w:rsidR="004A456D" w:rsidRDefault="004A456D" w:rsidP="004A456D">
      <w:pPr>
        <w:pStyle w:val="Odstavecseseznamem"/>
        <w:numPr>
          <w:ilvl w:val="0"/>
          <w:numId w:val="26"/>
        </w:numPr>
      </w:pPr>
      <w:r>
        <w:t>nová hřiště a herní prvky budeme realizovat na základě zpracovaných analýz a návrhů pracovní skupiny „Dejme dětem prostor“ (pestrost, prioritní lokality, široká věková skupina)</w:t>
      </w:r>
    </w:p>
    <w:p w:rsidR="004A456D" w:rsidRDefault="004A456D" w:rsidP="004A456D">
      <w:pPr>
        <w:pStyle w:val="Odstavecseseznamem"/>
        <w:numPr>
          <w:ilvl w:val="0"/>
          <w:numId w:val="26"/>
        </w:numPr>
      </w:pPr>
      <w:r>
        <w:t>zajistíme kvalitní údržbu a odstranění nedostatků u stávajících hřišť</w:t>
      </w:r>
    </w:p>
    <w:p w:rsidR="004A456D" w:rsidRDefault="004A456D" w:rsidP="004A456D">
      <w:pPr>
        <w:pStyle w:val="Odstavecseseznamem"/>
        <w:numPr>
          <w:ilvl w:val="0"/>
          <w:numId w:val="26"/>
        </w:numPr>
      </w:pPr>
      <w:r>
        <w:t>povedeme majetková jednání o možnosti stavby sportovního hřiště za starou cihelnou u muzea MHD</w:t>
      </w:r>
    </w:p>
    <w:p w:rsidR="004A456D" w:rsidRDefault="00B91B30" w:rsidP="004A456D">
      <w:pPr>
        <w:pStyle w:val="Odstavecseseznamem"/>
        <w:numPr>
          <w:ilvl w:val="0"/>
          <w:numId w:val="26"/>
        </w:numPr>
      </w:pPr>
      <w:r>
        <w:t>zřídíme</w:t>
      </w:r>
      <w:r w:rsidR="004A456D">
        <w:t xml:space="preserve"> kluziště pro veřejnost</w:t>
      </w:r>
    </w:p>
    <w:p w:rsidR="004A456D" w:rsidRPr="00305CF0" w:rsidRDefault="004A456D" w:rsidP="004A456D">
      <w:pPr>
        <w:rPr>
          <w:b/>
          <w:u w:val="single"/>
        </w:rPr>
      </w:pPr>
      <w:r w:rsidRPr="00305CF0">
        <w:rPr>
          <w:b/>
          <w:u w:val="single"/>
        </w:rPr>
        <w:t>Investice</w:t>
      </w:r>
    </w:p>
    <w:p w:rsidR="004A456D" w:rsidRDefault="004A456D" w:rsidP="00305CF0">
      <w:pPr>
        <w:pStyle w:val="Odstavecseseznamem"/>
        <w:numPr>
          <w:ilvl w:val="0"/>
          <w:numId w:val="28"/>
        </w:numPr>
      </w:pPr>
      <w:r>
        <w:t>zajistíme efektiv</w:t>
      </w:r>
      <w:r w:rsidR="00B91B30">
        <w:t>ní plánováni investic pro celé 2</w:t>
      </w:r>
      <w:r>
        <w:t xml:space="preserve"> leté období</w:t>
      </w:r>
    </w:p>
    <w:p w:rsidR="004A456D" w:rsidRDefault="004A456D" w:rsidP="00305CF0">
      <w:pPr>
        <w:pStyle w:val="Odstavecseseznamem"/>
        <w:numPr>
          <w:ilvl w:val="0"/>
          <w:numId w:val="28"/>
        </w:numPr>
      </w:pPr>
      <w:r>
        <w:t>budeme pokračovat v čerpání dotací z</w:t>
      </w:r>
      <w:r w:rsidR="00B91B30">
        <w:t> </w:t>
      </w:r>
      <w:r>
        <w:t>EU</w:t>
      </w:r>
    </w:p>
    <w:p w:rsidR="00B91B30" w:rsidRDefault="00B91B30" w:rsidP="00305CF0">
      <w:pPr>
        <w:pStyle w:val="Odstavecseseznamem"/>
        <w:numPr>
          <w:ilvl w:val="0"/>
          <w:numId w:val="28"/>
        </w:numPr>
      </w:pPr>
      <w:r>
        <w:t>pořídíme nafukovací halu pro ZŠ Novolíšeňská a SK Líšeň</w:t>
      </w:r>
    </w:p>
    <w:p w:rsidR="00A45842" w:rsidRPr="00A45842" w:rsidRDefault="00A45842" w:rsidP="00A45842">
      <w:pPr>
        <w:rPr>
          <w:b/>
          <w:u w:val="single"/>
        </w:rPr>
      </w:pPr>
      <w:r w:rsidRPr="00A45842">
        <w:rPr>
          <w:b/>
          <w:u w:val="single"/>
        </w:rPr>
        <w:lastRenderedPageBreak/>
        <w:t>Veřejné zakázky</w:t>
      </w:r>
    </w:p>
    <w:p w:rsidR="00A45842" w:rsidRDefault="00A45842" w:rsidP="00A45842">
      <w:pPr>
        <w:pStyle w:val="Odstavecseseznamem"/>
        <w:numPr>
          <w:ilvl w:val="0"/>
          <w:numId w:val="30"/>
        </w:numPr>
      </w:pPr>
      <w:r>
        <w:t>budeme pokračovat v transparentních výběrových řízeních a dbát na jejich kvalitní přípravu</w:t>
      </w:r>
    </w:p>
    <w:p w:rsidR="00A45842" w:rsidRDefault="00A45842" w:rsidP="00A45842">
      <w:pPr>
        <w:pStyle w:val="Odstavecseseznamem"/>
        <w:numPr>
          <w:ilvl w:val="0"/>
          <w:numId w:val="30"/>
        </w:numPr>
      </w:pPr>
      <w:r>
        <w:t>budeme i nadále pokračovat ve zvyšování odborníků v komisích</w:t>
      </w:r>
    </w:p>
    <w:p w:rsidR="00A45842" w:rsidRDefault="00A45842" w:rsidP="00A45842">
      <w:pPr>
        <w:pStyle w:val="Odstavecseseznamem"/>
        <w:numPr>
          <w:ilvl w:val="0"/>
          <w:numId w:val="30"/>
        </w:numPr>
      </w:pPr>
      <w:r>
        <w:t>automaticky budeme i nadále zveřejňovat všechny údaje o veřejné zakázce, tedy například protokol o otevírání obálek, kdo se účastnil otevírání (složení komise), zápis hodnotící komise, jakou kdo nabídl cenu a zda splnil základní podmínky výběrového řízení a budeme zveřejňovat uzavřené smlouvy a dodatky smluv.</w:t>
      </w:r>
    </w:p>
    <w:p w:rsidR="00A45842" w:rsidRPr="00A45842" w:rsidRDefault="00A45842" w:rsidP="00A45842">
      <w:pPr>
        <w:rPr>
          <w:b/>
          <w:u w:val="single"/>
        </w:rPr>
      </w:pPr>
      <w:r w:rsidRPr="00A45842">
        <w:rPr>
          <w:b/>
          <w:u w:val="single"/>
        </w:rPr>
        <w:t>Bezpečnost</w:t>
      </w:r>
    </w:p>
    <w:p w:rsidR="00A45842" w:rsidRDefault="00A45842" w:rsidP="00A45842">
      <w:pPr>
        <w:pStyle w:val="Odstavecseseznamem"/>
        <w:numPr>
          <w:ilvl w:val="0"/>
          <w:numId w:val="32"/>
        </w:numPr>
      </w:pPr>
      <w:r>
        <w:t>povedeme aktivní jednání s Městskou policií Brno o zvyšování počtu strážníků pro Líšeň</w:t>
      </w:r>
    </w:p>
    <w:p w:rsidR="00A45842" w:rsidRDefault="00A45842" w:rsidP="00A45842">
      <w:pPr>
        <w:pStyle w:val="Odstavecseseznamem"/>
        <w:numPr>
          <w:ilvl w:val="0"/>
          <w:numId w:val="32"/>
        </w:numPr>
      </w:pPr>
      <w:r>
        <w:t>podpoříme na úrovni města Brna rychlejší rozvoj kamerového systému.</w:t>
      </w:r>
    </w:p>
    <w:p w:rsidR="00A45842" w:rsidRDefault="00A45842" w:rsidP="00A45842">
      <w:pPr>
        <w:pStyle w:val="Odstavecseseznamem"/>
        <w:numPr>
          <w:ilvl w:val="0"/>
          <w:numId w:val="32"/>
        </w:numPr>
      </w:pPr>
      <w:r>
        <w:t>v rámci Senior pointu budeme pořádat právní poradnu pro seniory</w:t>
      </w:r>
    </w:p>
    <w:p w:rsidR="00A45842" w:rsidRDefault="00A45842" w:rsidP="00A45842">
      <w:pPr>
        <w:pStyle w:val="Odstavecseseznamem"/>
        <w:numPr>
          <w:ilvl w:val="0"/>
          <w:numId w:val="32"/>
        </w:numPr>
      </w:pPr>
      <w:r>
        <w:t>budeme dbát na prevenci kriminality</w:t>
      </w:r>
    </w:p>
    <w:p w:rsidR="003509E7" w:rsidRPr="00F31D17" w:rsidRDefault="003509E7" w:rsidP="003509E7">
      <w:pPr>
        <w:pStyle w:val="Odstavecseseznamem"/>
        <w:numPr>
          <w:ilvl w:val="0"/>
          <w:numId w:val="32"/>
        </w:numPr>
      </w:pPr>
      <w:r w:rsidRPr="00F31D17">
        <w:t>budeme klást důraz na řešení veřejného pořádku v problematických lokalitách Líšně</w:t>
      </w:r>
    </w:p>
    <w:p w:rsidR="003509E7" w:rsidRPr="00F31D17" w:rsidRDefault="003509E7" w:rsidP="003509E7">
      <w:pPr>
        <w:pStyle w:val="Odstavecseseznamem"/>
        <w:numPr>
          <w:ilvl w:val="0"/>
          <w:numId w:val="32"/>
        </w:numPr>
      </w:pPr>
      <w:r w:rsidRPr="00F31D17">
        <w:t xml:space="preserve">umožníme </w:t>
      </w:r>
      <w:r w:rsidR="00F31D17" w:rsidRPr="00F31D17">
        <w:t>dobrovolníkům z řad občanů</w:t>
      </w:r>
      <w:r w:rsidRPr="00F31D17">
        <w:t xml:space="preserve"> obce podílet se na dohledu na zachování veřejného pořádku pod záštitou obce</w:t>
      </w:r>
    </w:p>
    <w:p w:rsidR="00A45842" w:rsidRPr="001D1080" w:rsidRDefault="00A45842" w:rsidP="00A45842">
      <w:pPr>
        <w:rPr>
          <w:b/>
          <w:u w:val="single"/>
        </w:rPr>
      </w:pPr>
      <w:r w:rsidRPr="001D1080">
        <w:rPr>
          <w:b/>
          <w:u w:val="single"/>
        </w:rPr>
        <w:t xml:space="preserve">Rokle </w:t>
      </w:r>
    </w:p>
    <w:p w:rsidR="00A45842" w:rsidRDefault="00A45842" w:rsidP="001D1080">
      <w:pPr>
        <w:pStyle w:val="Odstavecseseznamem"/>
        <w:numPr>
          <w:ilvl w:val="0"/>
          <w:numId w:val="34"/>
        </w:numPr>
      </w:pPr>
      <w:r>
        <w:t>budeme pokračovat v úpravě Rokle pro aktivní rekreaci celé rodiny (stezky pro pěší, in-line, výsadba stromů, instalace městského mobiliáře)</w:t>
      </w:r>
    </w:p>
    <w:p w:rsidR="00A45842" w:rsidRDefault="00A45842" w:rsidP="001D1080">
      <w:pPr>
        <w:pStyle w:val="Odstavecseseznamem"/>
        <w:numPr>
          <w:ilvl w:val="0"/>
          <w:numId w:val="34"/>
        </w:numPr>
      </w:pPr>
      <w:r>
        <w:t>do přípravy projektů zapojíme především obyvatele okolní zástavby, spolky a architekty</w:t>
      </w:r>
    </w:p>
    <w:p w:rsidR="00A45842" w:rsidRPr="001D1080" w:rsidRDefault="00A45842" w:rsidP="00A45842">
      <w:pPr>
        <w:rPr>
          <w:b/>
          <w:u w:val="single"/>
        </w:rPr>
      </w:pPr>
      <w:r w:rsidRPr="001D1080">
        <w:rPr>
          <w:b/>
          <w:u w:val="single"/>
        </w:rPr>
        <w:t xml:space="preserve">Mariánské údolí </w:t>
      </w:r>
    </w:p>
    <w:p w:rsidR="00A45842" w:rsidRDefault="00A45842" w:rsidP="00AA2AED">
      <w:pPr>
        <w:pStyle w:val="Odstavecseseznamem"/>
        <w:numPr>
          <w:ilvl w:val="0"/>
          <w:numId w:val="44"/>
        </w:numPr>
      </w:pPr>
      <w:r>
        <w:t>pořídíme studii využitelnosti lokality pro pěší, cyklo a in-line a výsledky této studie budeme prosazovat ve spolupráci s městem Brnem a Jihomoravským krajem</w:t>
      </w:r>
    </w:p>
    <w:p w:rsidR="00A45842" w:rsidRPr="00AA2AED" w:rsidRDefault="00A45842" w:rsidP="00A45842">
      <w:pPr>
        <w:rPr>
          <w:b/>
          <w:u w:val="single"/>
        </w:rPr>
      </w:pPr>
      <w:r w:rsidRPr="00AA2AED">
        <w:rPr>
          <w:b/>
          <w:u w:val="single"/>
        </w:rPr>
        <w:t>Sociální oblast a rodinná politika</w:t>
      </w:r>
    </w:p>
    <w:p w:rsidR="00A45842" w:rsidRDefault="00A45842" w:rsidP="00AA2AED">
      <w:pPr>
        <w:pStyle w:val="Odstavecseseznamem"/>
        <w:numPr>
          <w:ilvl w:val="0"/>
          <w:numId w:val="39"/>
        </w:numPr>
      </w:pPr>
      <w:r>
        <w:t>zpracujeme koncepci rodinné politiky pro MČ Brno Líšeň</w:t>
      </w:r>
    </w:p>
    <w:p w:rsidR="00A45842" w:rsidRDefault="00A45842" w:rsidP="00AA2AED">
      <w:pPr>
        <w:pStyle w:val="Odstavecseseznamem"/>
        <w:numPr>
          <w:ilvl w:val="0"/>
          <w:numId w:val="39"/>
        </w:numPr>
      </w:pPr>
      <w:r>
        <w:t>budeme podporovat prorodinné aktivity a mezigenerační soužití, služby zaměřené na seniory, zdravotně postižené a ohrožené děti a mládež</w:t>
      </w:r>
    </w:p>
    <w:p w:rsidR="00A45842" w:rsidRDefault="00A45842" w:rsidP="00AA2AED">
      <w:pPr>
        <w:pStyle w:val="Odstavecseseznamem"/>
        <w:numPr>
          <w:ilvl w:val="0"/>
          <w:numId w:val="39"/>
        </w:numPr>
      </w:pPr>
      <w:r>
        <w:t>budeme chránit občany před hazardem, dluhovou pastí a sociálním vyloučením</w:t>
      </w:r>
    </w:p>
    <w:p w:rsidR="00A45842" w:rsidRDefault="00A45842" w:rsidP="00A45842">
      <w:pPr>
        <w:pStyle w:val="Odstavecseseznamem"/>
        <w:numPr>
          <w:ilvl w:val="0"/>
          <w:numId w:val="39"/>
        </w:numPr>
      </w:pPr>
      <w:r>
        <w:t>zabezpečíme provoz občanské poradny</w:t>
      </w:r>
      <w:r w:rsidR="00F31D17">
        <w:t>, jejíž provoz spojíme s centrem pro seniory</w:t>
      </w:r>
    </w:p>
    <w:p w:rsidR="00A45842" w:rsidRPr="00AA2AED" w:rsidRDefault="00A45842" w:rsidP="00A45842">
      <w:pPr>
        <w:rPr>
          <w:b/>
          <w:u w:val="single"/>
        </w:rPr>
      </w:pPr>
      <w:r w:rsidRPr="00AA2AED">
        <w:rPr>
          <w:b/>
          <w:u w:val="single"/>
        </w:rPr>
        <w:t>Územní plánování</w:t>
      </w:r>
    </w:p>
    <w:p w:rsidR="00A45842" w:rsidRDefault="00A45842" w:rsidP="00AA2AED">
      <w:pPr>
        <w:pStyle w:val="Odstavecseseznamem"/>
        <w:numPr>
          <w:ilvl w:val="0"/>
          <w:numId w:val="41"/>
        </w:numPr>
      </w:pPr>
      <w:r>
        <w:t>budeme aktivně bránit v rámci zákonných prostředků výstavbě nových bytových domů v sídlišti, které by negativně ovlivnily kvalitu života občanů a životního prostředí</w:t>
      </w:r>
    </w:p>
    <w:p w:rsidR="00A45842" w:rsidRDefault="00A45842" w:rsidP="00AA2AED">
      <w:pPr>
        <w:pStyle w:val="Odstavecseseznamem"/>
        <w:numPr>
          <w:ilvl w:val="0"/>
          <w:numId w:val="41"/>
        </w:numPr>
      </w:pPr>
      <w:r>
        <w:t>zasadíme se o pořízení závazných dokumentů, které pozitivně ovlivní všeobecně přijatelnou výstavbu na pozemcích v minulosti určených k výstavbě; především v lokalitách Kostelíček, Samoty, Střelnice</w:t>
      </w:r>
    </w:p>
    <w:p w:rsidR="002E5B35" w:rsidRPr="001D0667" w:rsidRDefault="00CE50A7" w:rsidP="002E5B35">
      <w:pPr>
        <w:rPr>
          <w:b/>
          <w:u w:val="single"/>
        </w:rPr>
      </w:pPr>
      <w:r w:rsidRPr="001D0667">
        <w:rPr>
          <w:b/>
          <w:u w:val="single"/>
        </w:rPr>
        <w:t xml:space="preserve">Plánované investice v MČ Brno-Líšeň v letech 2016 </w:t>
      </w:r>
      <w:r w:rsidR="005B6801" w:rsidRPr="001D0667">
        <w:rPr>
          <w:b/>
          <w:u w:val="single"/>
        </w:rPr>
        <w:t>–</w:t>
      </w:r>
      <w:r w:rsidRPr="001D0667">
        <w:rPr>
          <w:b/>
          <w:u w:val="single"/>
        </w:rPr>
        <w:t xml:space="preserve"> 2018</w:t>
      </w:r>
    </w:p>
    <w:p w:rsidR="005B6801" w:rsidRPr="001D0667" w:rsidRDefault="005B6801" w:rsidP="005B6801">
      <w:pPr>
        <w:pStyle w:val="Odstavecseseznamem"/>
        <w:numPr>
          <w:ilvl w:val="0"/>
          <w:numId w:val="46"/>
        </w:numPr>
      </w:pPr>
      <w:r w:rsidRPr="001D0667">
        <w:t>ZŠ a MŠ Horníkova – spoluúčast na celkové modernizaci, zateplení, včetně vnitřních instalací (dopad na líšeňský rozpočet 18 mil. Kč)</w:t>
      </w:r>
    </w:p>
    <w:p w:rsidR="005B6801" w:rsidRPr="001D0667" w:rsidRDefault="005B6801" w:rsidP="005B6801">
      <w:pPr>
        <w:pStyle w:val="Odstavecseseznamem"/>
        <w:numPr>
          <w:ilvl w:val="0"/>
          <w:numId w:val="46"/>
        </w:numPr>
      </w:pPr>
      <w:r w:rsidRPr="001D0667">
        <w:t>ZŠ a ŠJ Novolíšeňská – modernizace a generální oprava školní jídelny, rozvody v krčku školy, tělocvičny včetně sociálního zázemí (dopad na líšeňský rozpočet 9 mil. Kč)</w:t>
      </w:r>
    </w:p>
    <w:p w:rsidR="005B6801" w:rsidRPr="001D0667" w:rsidRDefault="005B6801" w:rsidP="005B6801">
      <w:pPr>
        <w:pStyle w:val="Odstavecseseznamem"/>
        <w:numPr>
          <w:ilvl w:val="0"/>
          <w:numId w:val="46"/>
        </w:numPr>
      </w:pPr>
      <w:r w:rsidRPr="001D0667">
        <w:lastRenderedPageBreak/>
        <w:t xml:space="preserve">MŠ Šimáčkova – modernizace a generální rekonstrukce (dopad na líšeňský rozpočet </w:t>
      </w:r>
      <w:r w:rsidR="001D0667" w:rsidRPr="001D0667">
        <w:t>15</w:t>
      </w:r>
      <w:r w:rsidRPr="001D0667">
        <w:t xml:space="preserve"> mil. Kč)</w:t>
      </w:r>
    </w:p>
    <w:p w:rsidR="005B6801" w:rsidRPr="001D0667" w:rsidRDefault="005B6801" w:rsidP="005B6801">
      <w:pPr>
        <w:pStyle w:val="Odstavecseseznamem"/>
        <w:numPr>
          <w:ilvl w:val="0"/>
          <w:numId w:val="46"/>
        </w:numPr>
      </w:pPr>
      <w:r w:rsidRPr="001D0667">
        <w:t>Park Trnkova – úprava dle projektu Ing. Arch. Wágnerové, citlivá revitalizace celého prostoru (dopad na líšeňský rozpočet 6 mil. Kč)</w:t>
      </w:r>
    </w:p>
    <w:p w:rsidR="005B6801" w:rsidRPr="001D0667" w:rsidRDefault="005B6801" w:rsidP="005B6801">
      <w:pPr>
        <w:pStyle w:val="Odstavecseseznamem"/>
        <w:numPr>
          <w:ilvl w:val="0"/>
          <w:numId w:val="46"/>
        </w:numPr>
      </w:pPr>
      <w:r w:rsidRPr="001D0667">
        <w:t>Centrální park Rokle - úprava dle projektu Ing. Arch. Kováře, citlivá proměna lokality v centrální park. Zařazení do ÚSES. Projednáno a doporučeno KŽPVP a RMČ (dopad na líšeňský rozpočet 6 mil. Kč)</w:t>
      </w:r>
    </w:p>
    <w:p w:rsidR="005B6801" w:rsidRPr="001D0667" w:rsidRDefault="005B6801" w:rsidP="005B6801">
      <w:pPr>
        <w:pStyle w:val="Odstavecseseznamem"/>
        <w:numPr>
          <w:ilvl w:val="0"/>
          <w:numId w:val="46"/>
        </w:numPr>
      </w:pPr>
      <w:r w:rsidRPr="001D0667">
        <w:t>Systémová údržba zeleně - dle projektu Ing. Arch. Markevičové (dopad na líšeňský rozpočet 2017 cca 7 mil. Kč; 2018 cca 7 mil. Kč)</w:t>
      </w:r>
    </w:p>
    <w:p w:rsidR="005B6801" w:rsidRPr="001D0667" w:rsidRDefault="005B6801" w:rsidP="005B6801">
      <w:pPr>
        <w:pStyle w:val="Odstavecseseznamem"/>
        <w:numPr>
          <w:ilvl w:val="0"/>
          <w:numId w:val="46"/>
        </w:numPr>
      </w:pPr>
      <w:r w:rsidRPr="001D0667">
        <w:t>Systémová oprava komunikací a přeřešení veřejného prostoru na základě veřejné debaty s obyvateli dané lokality. Návrh na opravu ulic Elplova, Zikova, Synkova (dopad na líšeňský rozpočet</w:t>
      </w:r>
      <w:r w:rsidR="00BE5F2C" w:rsidRPr="001D0667">
        <w:t xml:space="preserve"> </w:t>
      </w:r>
      <w:r w:rsidRPr="001D0667">
        <w:t>2017/18 12 mil. Kč)</w:t>
      </w:r>
    </w:p>
    <w:p w:rsidR="005B6801" w:rsidRDefault="005B6801" w:rsidP="005B6801">
      <w:pPr>
        <w:pStyle w:val="Odstavecseseznamem"/>
        <w:numPr>
          <w:ilvl w:val="0"/>
          <w:numId w:val="46"/>
        </w:numPr>
      </w:pPr>
      <w:r w:rsidRPr="001D0667">
        <w:t>Parkování na ul. Strnadova (dopad na líšeňský rozpočet 4 mil. Kč)</w:t>
      </w:r>
    </w:p>
    <w:p w:rsidR="00590B38" w:rsidRPr="001D0667" w:rsidRDefault="00590B38" w:rsidP="005B6801">
      <w:pPr>
        <w:pStyle w:val="Odstavecseseznamem"/>
        <w:numPr>
          <w:ilvl w:val="0"/>
          <w:numId w:val="46"/>
        </w:numPr>
      </w:pPr>
      <w:r>
        <w:t>Parkování na ul. Kubíkova (dopad na líšeňský rozpočet</w:t>
      </w:r>
      <w:r w:rsidR="0016301A">
        <w:t xml:space="preserve"> 1,5</w:t>
      </w:r>
      <w:r>
        <w:t xml:space="preserve"> mil. Kč)</w:t>
      </w:r>
    </w:p>
    <w:p w:rsidR="001D0667" w:rsidRPr="001D0667" w:rsidRDefault="001D0667" w:rsidP="00590B38">
      <w:pPr>
        <w:pStyle w:val="Odstavecseseznamem"/>
        <w:numPr>
          <w:ilvl w:val="0"/>
          <w:numId w:val="46"/>
        </w:numPr>
      </w:pPr>
      <w:r w:rsidRPr="001D0667">
        <w:t>Propojka ulice Chmelnice a Markovičova (</w:t>
      </w:r>
      <w:r w:rsidR="0016301A">
        <w:t>dopad na líšeňský rozpočet 4,5</w:t>
      </w:r>
      <w:r w:rsidRPr="001D0667">
        <w:t xml:space="preserve"> mil. Kč</w:t>
      </w:r>
      <w:r w:rsidR="00590B38">
        <w:t>)</w:t>
      </w:r>
    </w:p>
    <w:p w:rsidR="001D0667" w:rsidRPr="001D0667" w:rsidRDefault="001D0667" w:rsidP="005B6801">
      <w:pPr>
        <w:pStyle w:val="Odstavecseseznamem"/>
        <w:numPr>
          <w:ilvl w:val="0"/>
          <w:numId w:val="46"/>
        </w:numPr>
      </w:pPr>
      <w:r w:rsidRPr="001D0667">
        <w:t>Aktivně spolupracujeme s OD MMB a RMB v přípravě oprav ulic Velatická, Zlámanky a Ondráčkova (bez finančního dopadu na líšeňský rozpočet)</w:t>
      </w:r>
    </w:p>
    <w:p w:rsidR="00A8581A" w:rsidRDefault="00A8581A" w:rsidP="002E5B35"/>
    <w:p w:rsidR="002E5B35" w:rsidRPr="002E5B35" w:rsidRDefault="002E5B35" w:rsidP="002E5B35">
      <w:pPr>
        <w:rPr>
          <w:sz w:val="28"/>
          <w:szCs w:val="28"/>
        </w:rPr>
      </w:pPr>
      <w:r w:rsidRPr="002E5B35">
        <w:rPr>
          <w:sz w:val="28"/>
          <w:szCs w:val="28"/>
        </w:rPr>
        <w:t>II.</w:t>
      </w:r>
      <w:r w:rsidRPr="002E5B35">
        <w:rPr>
          <w:sz w:val="28"/>
          <w:szCs w:val="28"/>
        </w:rPr>
        <w:tab/>
        <w:t>Personální obsazení vedení samosprávy a Rady městské části Brno-Líšeň</w:t>
      </w:r>
    </w:p>
    <w:p w:rsidR="002E5B35" w:rsidRDefault="002E5B35" w:rsidP="002E5B35">
      <w:pPr>
        <w:jc w:val="both"/>
      </w:pPr>
      <w:r>
        <w:t>Za účelem naplnění programového prohlášení se účastníci této smlouvy zavazují podporovat následující obsazení funkcí v Zastupitelstvu městské části Brno-Líšeň, přičemž jmenovité obsazení je plně v kompetenci příslušné politické strany:</w:t>
      </w:r>
    </w:p>
    <w:p w:rsidR="002E5B35" w:rsidRDefault="002E5B35" w:rsidP="002E5B35"/>
    <w:p w:rsidR="002E5B35" w:rsidRPr="00F624D8" w:rsidRDefault="002E5B35" w:rsidP="002E5B35">
      <w:pPr>
        <w:contextualSpacing/>
      </w:pPr>
      <w:r w:rsidRPr="00F624D8">
        <w:t>1)</w:t>
      </w:r>
      <w:r w:rsidRPr="00F624D8">
        <w:tab/>
        <w:t xml:space="preserve">starosta – nominuje ČSSD </w:t>
      </w:r>
      <w:r w:rsidR="00CE4180" w:rsidRPr="00F624D8">
        <w:tab/>
      </w:r>
      <w:r w:rsidR="00CE4180" w:rsidRPr="00F624D8">
        <w:tab/>
      </w:r>
      <w:r w:rsidR="00CE4180" w:rsidRPr="00F624D8">
        <w:tab/>
      </w:r>
      <w:r w:rsidR="00CE4180" w:rsidRPr="00F624D8">
        <w:tab/>
      </w:r>
      <w:r w:rsidR="00CE4180" w:rsidRPr="00F624D8">
        <w:tab/>
        <w:t>Břetislav Štefan</w:t>
      </w:r>
    </w:p>
    <w:p w:rsidR="002E5B35" w:rsidRPr="00F624D8" w:rsidRDefault="00CE4180" w:rsidP="002E5B35">
      <w:pPr>
        <w:contextualSpacing/>
      </w:pPr>
      <w:r w:rsidRPr="00F624D8">
        <w:t>2)</w:t>
      </w:r>
      <w:r w:rsidRPr="00F624D8">
        <w:tab/>
        <w:t>I. místostarost</w:t>
      </w:r>
      <w:r w:rsidR="002E5B35" w:rsidRPr="00F624D8">
        <w:t>a – nominuje</w:t>
      </w:r>
      <w:r w:rsidRPr="00F624D8">
        <w:t xml:space="preserve"> ANO 2011</w:t>
      </w:r>
      <w:r w:rsidRPr="00F624D8">
        <w:tab/>
      </w:r>
      <w:r w:rsidRPr="00F624D8">
        <w:tab/>
      </w:r>
      <w:r w:rsidRPr="00F624D8">
        <w:tab/>
      </w:r>
      <w:r w:rsidRPr="00F624D8">
        <w:tab/>
        <w:t>Jaromír Talpa</w:t>
      </w:r>
    </w:p>
    <w:p w:rsidR="002E5B35" w:rsidRPr="00F624D8" w:rsidRDefault="002E5B35" w:rsidP="002E5B35">
      <w:pPr>
        <w:contextualSpacing/>
      </w:pPr>
      <w:r w:rsidRPr="00F624D8">
        <w:t>3)</w:t>
      </w:r>
      <w:r w:rsidRPr="00F624D8">
        <w:tab/>
        <w:t>II. místostarosta – nominuje ČSSD</w:t>
      </w:r>
      <w:r w:rsidR="00CE4180" w:rsidRPr="00F624D8">
        <w:tab/>
      </w:r>
      <w:r w:rsidR="00CE4180" w:rsidRPr="00F624D8">
        <w:tab/>
      </w:r>
      <w:r w:rsidR="00CE4180" w:rsidRPr="00F624D8">
        <w:tab/>
      </w:r>
      <w:r w:rsidR="00CE4180" w:rsidRPr="00F624D8">
        <w:tab/>
        <w:t>Miloš Freiberg</w:t>
      </w:r>
    </w:p>
    <w:p w:rsidR="002E5B35" w:rsidRPr="00F624D8" w:rsidRDefault="002E5B35" w:rsidP="00F06161">
      <w:pPr>
        <w:ind w:left="705" w:hanging="705"/>
        <w:contextualSpacing/>
      </w:pPr>
      <w:r w:rsidRPr="00F624D8">
        <w:t>4)</w:t>
      </w:r>
      <w:r w:rsidRPr="00F624D8">
        <w:tab/>
        <w:t>člen rady s přidělenou oblastí – nominuje</w:t>
      </w:r>
      <w:r w:rsidR="00F06161" w:rsidRPr="00F624D8">
        <w:t xml:space="preserve"> </w:t>
      </w:r>
      <w:r w:rsidR="00CE4180" w:rsidRPr="00F624D8">
        <w:t>ANO 2011</w:t>
      </w:r>
      <w:r w:rsidR="00CE4180" w:rsidRPr="00F624D8">
        <w:tab/>
      </w:r>
      <w:r w:rsidR="00CE4180" w:rsidRPr="00F624D8">
        <w:tab/>
        <w:t>Iva Kremitovská</w:t>
      </w:r>
    </w:p>
    <w:p w:rsidR="002E5B35" w:rsidRPr="00F624D8" w:rsidRDefault="00CE4180" w:rsidP="002E5B35">
      <w:pPr>
        <w:contextualSpacing/>
      </w:pPr>
      <w:r w:rsidRPr="00F624D8">
        <w:t>5)</w:t>
      </w:r>
      <w:r w:rsidRPr="00F624D8">
        <w:tab/>
        <w:t>člen rady s přidělenou oblastí – nominuje ANO 2011</w:t>
      </w:r>
      <w:r w:rsidRPr="00F624D8">
        <w:tab/>
      </w:r>
      <w:r w:rsidRPr="00F624D8">
        <w:tab/>
        <w:t>Ladislav Barták</w:t>
      </w:r>
    </w:p>
    <w:p w:rsidR="002E5B35" w:rsidRPr="00F624D8" w:rsidRDefault="002E5B35" w:rsidP="002E5B35">
      <w:pPr>
        <w:contextualSpacing/>
      </w:pPr>
      <w:r w:rsidRPr="00F624D8">
        <w:t>6)</w:t>
      </w:r>
      <w:r w:rsidRPr="00F624D8">
        <w:tab/>
        <w:t>člen rady</w:t>
      </w:r>
      <w:r w:rsidR="00F624D8">
        <w:t xml:space="preserve"> s přidělenou oblastí</w:t>
      </w:r>
      <w:r w:rsidRPr="00F624D8">
        <w:t xml:space="preserve"> – nominuje</w:t>
      </w:r>
      <w:r w:rsidR="00CE4180" w:rsidRPr="00F624D8">
        <w:t xml:space="preserve"> STAN</w:t>
      </w:r>
      <w:r w:rsidR="00F624D8">
        <w:t xml:space="preserve"> </w:t>
      </w:r>
      <w:r w:rsidR="00F624D8">
        <w:tab/>
      </w:r>
      <w:r w:rsidR="00CE4180" w:rsidRPr="00F624D8">
        <w:tab/>
        <w:t>Tereza Vašíčková</w:t>
      </w:r>
    </w:p>
    <w:p w:rsidR="002E5B35" w:rsidRPr="00F624D8" w:rsidRDefault="002E5B35" w:rsidP="002E5B35">
      <w:pPr>
        <w:contextualSpacing/>
      </w:pPr>
      <w:r w:rsidRPr="00F624D8">
        <w:t>7)</w:t>
      </w:r>
      <w:r w:rsidRPr="00F624D8">
        <w:tab/>
        <w:t>člen rady</w:t>
      </w:r>
      <w:r w:rsidR="00BE5F2C" w:rsidRPr="00F624D8">
        <w:t xml:space="preserve"> s přidělenou oblastí</w:t>
      </w:r>
      <w:r w:rsidRPr="00F624D8">
        <w:t xml:space="preserve"> – nominuje</w:t>
      </w:r>
      <w:r w:rsidR="00BE5F2C" w:rsidRPr="00F624D8">
        <w:t xml:space="preserve"> ODS</w:t>
      </w:r>
      <w:r w:rsidR="00BE5F2C" w:rsidRPr="00F624D8">
        <w:tab/>
      </w:r>
      <w:r w:rsidR="00BE5F2C" w:rsidRPr="00F624D8">
        <w:tab/>
      </w:r>
      <w:r w:rsidR="00BE5F2C" w:rsidRPr="00F624D8">
        <w:tab/>
      </w:r>
      <w:r w:rsidR="00AE52F0" w:rsidRPr="00F624D8">
        <w:t>Jaroslav S</w:t>
      </w:r>
      <w:r w:rsidR="00CE4180" w:rsidRPr="00F624D8">
        <w:t>tross</w:t>
      </w:r>
    </w:p>
    <w:p w:rsidR="00F06161" w:rsidRPr="00F624D8" w:rsidRDefault="00F06161" w:rsidP="002E5B35"/>
    <w:p w:rsidR="00F06161" w:rsidRPr="00F624D8" w:rsidRDefault="00F06161" w:rsidP="002E5B35">
      <w:pPr>
        <w:rPr>
          <w:u w:val="single"/>
        </w:rPr>
      </w:pPr>
      <w:r w:rsidRPr="00F624D8">
        <w:rPr>
          <w:u w:val="single"/>
        </w:rPr>
        <w:t xml:space="preserve">Hosté při jednání RMČ: </w:t>
      </w:r>
    </w:p>
    <w:p w:rsidR="00CE4180" w:rsidRPr="00F624D8" w:rsidRDefault="00CE4180" w:rsidP="00CE4180">
      <w:pPr>
        <w:pStyle w:val="Odstavecseseznamem"/>
        <w:numPr>
          <w:ilvl w:val="0"/>
          <w:numId w:val="47"/>
        </w:numPr>
      </w:pPr>
      <w:r w:rsidRPr="00F624D8">
        <w:t xml:space="preserve">Za ODS </w:t>
      </w:r>
      <w:r w:rsidRPr="00F624D8">
        <w:tab/>
      </w:r>
      <w:r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</w:r>
      <w:r w:rsidRPr="00F624D8">
        <w:t>Martin Příborský</w:t>
      </w:r>
    </w:p>
    <w:p w:rsidR="00CE4180" w:rsidRPr="00F624D8" w:rsidRDefault="00CE4180" w:rsidP="00CE4180">
      <w:pPr>
        <w:pStyle w:val="Odstavecseseznamem"/>
        <w:numPr>
          <w:ilvl w:val="0"/>
          <w:numId w:val="47"/>
        </w:numPr>
      </w:pPr>
      <w:r w:rsidRPr="00F624D8">
        <w:t>Za ANO</w:t>
      </w:r>
      <w:r w:rsidRPr="00F624D8">
        <w:tab/>
      </w:r>
      <w:r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  <w:t>Jan Skotal</w:t>
      </w:r>
    </w:p>
    <w:p w:rsidR="00CE4180" w:rsidRPr="00F624D8" w:rsidRDefault="00CE4180" w:rsidP="00CE4180">
      <w:pPr>
        <w:pStyle w:val="Odstavecseseznamem"/>
        <w:numPr>
          <w:ilvl w:val="0"/>
          <w:numId w:val="47"/>
        </w:numPr>
      </w:pPr>
      <w:r w:rsidRPr="00F624D8">
        <w:t>Za STAN</w:t>
      </w:r>
      <w:r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  <w:t>Marek Nosek</w:t>
      </w:r>
    </w:p>
    <w:p w:rsidR="002E5B35" w:rsidRPr="00F06161" w:rsidRDefault="002E5B35" w:rsidP="002E5B35">
      <w:pPr>
        <w:contextualSpacing/>
        <w:rPr>
          <w:color w:val="FF0000"/>
        </w:rPr>
      </w:pPr>
      <w:r w:rsidRPr="00F06161">
        <w:rPr>
          <w:color w:val="FF0000"/>
        </w:rPr>
        <w:t>Finanční výbor: předseda</w:t>
      </w:r>
      <w:r w:rsidR="00F06161" w:rsidRPr="00F06161">
        <w:rPr>
          <w:color w:val="FF0000"/>
        </w:rPr>
        <w:t xml:space="preserve"> – nominuje</w:t>
      </w:r>
    </w:p>
    <w:p w:rsidR="002E5B35" w:rsidRPr="00F624D8" w:rsidRDefault="002E5B35" w:rsidP="002E5B35">
      <w:r w:rsidRPr="00F624D8">
        <w:t xml:space="preserve">Kontrolní výbor: </w:t>
      </w:r>
      <w:r w:rsidR="00F06161" w:rsidRPr="00F624D8">
        <w:t>předseda – nominuje</w:t>
      </w:r>
      <w:r w:rsidR="00F624D8" w:rsidRPr="00F624D8">
        <w:t xml:space="preserve"> KSČM</w:t>
      </w:r>
      <w:r w:rsidR="00F624D8" w:rsidRPr="00F624D8">
        <w:tab/>
      </w:r>
      <w:r w:rsidR="00F624D8" w:rsidRPr="00F624D8">
        <w:tab/>
      </w:r>
      <w:r w:rsidR="00F624D8" w:rsidRPr="00F624D8">
        <w:tab/>
      </w:r>
      <w:r w:rsidR="00F624D8" w:rsidRPr="00F624D8">
        <w:tab/>
        <w:t>Daniel Borecký</w:t>
      </w:r>
    </w:p>
    <w:p w:rsidR="00CE4180" w:rsidRPr="00F624D8" w:rsidRDefault="00F06161" w:rsidP="002E5B35">
      <w:pPr>
        <w:rPr>
          <w:u w:val="single"/>
        </w:rPr>
      </w:pPr>
      <w:r w:rsidRPr="00F624D8">
        <w:rPr>
          <w:u w:val="single"/>
        </w:rPr>
        <w:t>Komise</w:t>
      </w:r>
      <w:r w:rsidR="00CE4180" w:rsidRPr="00F624D8">
        <w:rPr>
          <w:u w:val="single"/>
        </w:rPr>
        <w:t>:</w:t>
      </w:r>
      <w:r w:rsidRPr="00F624D8">
        <w:rPr>
          <w:u w:val="single"/>
        </w:rPr>
        <w:t xml:space="preserve"> </w:t>
      </w:r>
    </w:p>
    <w:p w:rsidR="00F624D8" w:rsidRPr="00F624D8" w:rsidRDefault="00F624D8" w:rsidP="00F624D8">
      <w:r w:rsidRPr="00F624D8">
        <w:t>předseda Komise životního prostředí a veřejného prostoru</w:t>
      </w:r>
      <w:r w:rsidRPr="00F624D8">
        <w:tab/>
      </w:r>
      <w:r w:rsidRPr="00F624D8">
        <w:tab/>
        <w:t>Jan Merta (STAN)</w:t>
      </w:r>
    </w:p>
    <w:p w:rsidR="00F624D8" w:rsidRPr="00F624D8" w:rsidRDefault="00F624D8" w:rsidP="002E5B35">
      <w:r w:rsidRPr="00F624D8">
        <w:t>předsedkyně Komise sociální, zdravotní a rodinné politiky</w:t>
      </w:r>
      <w:r w:rsidRPr="00F624D8">
        <w:tab/>
      </w:r>
      <w:r w:rsidRPr="00F624D8">
        <w:tab/>
        <w:t>Eva Svobodová (ODS)</w:t>
      </w:r>
    </w:p>
    <w:p w:rsidR="00CE4180" w:rsidRPr="00F624D8" w:rsidRDefault="00F06161" w:rsidP="00F624D8">
      <w:r w:rsidRPr="00F624D8">
        <w:t xml:space="preserve">komise budou doplněny o členy </w:t>
      </w:r>
      <w:r w:rsidR="00CE4180" w:rsidRPr="00F624D8">
        <w:t xml:space="preserve">ANO 2011, </w:t>
      </w:r>
      <w:r w:rsidR="00CE50A7" w:rsidRPr="00F624D8">
        <w:t>STAN</w:t>
      </w:r>
      <w:r w:rsidR="00CE4180" w:rsidRPr="00F624D8">
        <w:t xml:space="preserve"> a ODS</w:t>
      </w:r>
    </w:p>
    <w:p w:rsidR="00CE4180" w:rsidRPr="00B14B5C" w:rsidRDefault="00CE4180" w:rsidP="002E5B35">
      <w:pPr>
        <w:rPr>
          <w:u w:val="single"/>
        </w:rPr>
      </w:pPr>
      <w:r w:rsidRPr="00B14B5C">
        <w:rPr>
          <w:u w:val="single"/>
        </w:rPr>
        <w:lastRenderedPageBreak/>
        <w:t>Redakční rada:</w:t>
      </w:r>
    </w:p>
    <w:p w:rsidR="00F06161" w:rsidRPr="00B14B5C" w:rsidRDefault="00CE4180" w:rsidP="00B14B5C">
      <w:r w:rsidRPr="00B14B5C">
        <w:t>bude dop</w:t>
      </w:r>
      <w:r w:rsidR="00B14B5C" w:rsidRPr="00B14B5C">
        <w:t xml:space="preserve">lněna o zástupce ANO 2011, </w:t>
      </w:r>
      <w:r w:rsidRPr="00B14B5C">
        <w:t>STAN</w:t>
      </w:r>
      <w:r w:rsidR="00B14B5C" w:rsidRPr="00B14B5C">
        <w:t xml:space="preserve"> a ODS</w:t>
      </w:r>
    </w:p>
    <w:p w:rsidR="00CE4180" w:rsidRDefault="00CE4180" w:rsidP="00CE4180">
      <w:pPr>
        <w:rPr>
          <w:color w:val="FF0000"/>
        </w:rPr>
      </w:pPr>
    </w:p>
    <w:p w:rsidR="00CE4180" w:rsidRPr="00CE4180" w:rsidRDefault="00CE4180" w:rsidP="00CE4180">
      <w:pPr>
        <w:jc w:val="both"/>
        <w:rPr>
          <w:color w:val="000000" w:themeColor="text1"/>
          <w:sz w:val="28"/>
          <w:szCs w:val="28"/>
        </w:rPr>
      </w:pPr>
      <w:r w:rsidRPr="00CE4180">
        <w:rPr>
          <w:color w:val="000000" w:themeColor="text1"/>
          <w:sz w:val="28"/>
          <w:szCs w:val="28"/>
        </w:rPr>
        <w:t>III.</w:t>
      </w:r>
      <w:r w:rsidRPr="00CE4180">
        <w:rPr>
          <w:color w:val="000000" w:themeColor="text1"/>
          <w:sz w:val="28"/>
          <w:szCs w:val="28"/>
        </w:rPr>
        <w:tab/>
        <w:t>Závěrečná ustanovení</w:t>
      </w:r>
    </w:p>
    <w:p w:rsidR="00CE4180" w:rsidRPr="00CE4180" w:rsidRDefault="00CE4180" w:rsidP="00AD2C9A">
      <w:pPr>
        <w:jc w:val="both"/>
        <w:rPr>
          <w:color w:val="000000" w:themeColor="text1"/>
        </w:rPr>
      </w:pPr>
      <w:r w:rsidRPr="00CE4180">
        <w:rPr>
          <w:color w:val="000000" w:themeColor="text1"/>
        </w:rPr>
        <w:t xml:space="preserve">Tato koaliční smlouva je </w:t>
      </w:r>
      <w:r>
        <w:rPr>
          <w:color w:val="000000" w:themeColor="text1"/>
        </w:rPr>
        <w:t xml:space="preserve">veřejně přístupným dokumentem. </w:t>
      </w:r>
    </w:p>
    <w:p w:rsidR="00CE4180" w:rsidRPr="00CE4180" w:rsidRDefault="00CE4180" w:rsidP="00AD2C9A">
      <w:pPr>
        <w:jc w:val="both"/>
        <w:rPr>
          <w:color w:val="000000" w:themeColor="text1"/>
        </w:rPr>
      </w:pPr>
      <w:r w:rsidRPr="00CE4180">
        <w:rPr>
          <w:color w:val="000000" w:themeColor="text1"/>
        </w:rPr>
        <w:t>Všichni zastupitelé koaličních stran se zavazují tuto</w:t>
      </w:r>
      <w:r>
        <w:rPr>
          <w:color w:val="000000" w:themeColor="text1"/>
        </w:rPr>
        <w:t xml:space="preserve"> koaliční smlouvu dodržovat po </w:t>
      </w:r>
      <w:r w:rsidRPr="00CE4180">
        <w:rPr>
          <w:color w:val="000000" w:themeColor="text1"/>
        </w:rPr>
        <w:t>celé volební období a všemi silami usilovat o jej</w:t>
      </w:r>
      <w:r>
        <w:rPr>
          <w:color w:val="000000" w:themeColor="text1"/>
        </w:rPr>
        <w:t xml:space="preserve">í naplnění, zejména prosazovat </w:t>
      </w:r>
      <w:r w:rsidRPr="00CE4180">
        <w:rPr>
          <w:color w:val="000000" w:themeColor="text1"/>
        </w:rPr>
        <w:t>společný program uvedený v části I. a respektovat a p</w:t>
      </w:r>
      <w:r>
        <w:rPr>
          <w:color w:val="000000" w:themeColor="text1"/>
        </w:rPr>
        <w:t xml:space="preserve">odporovat dohodnuté personální </w:t>
      </w:r>
      <w:r w:rsidRPr="00CE4180">
        <w:rPr>
          <w:color w:val="000000" w:themeColor="text1"/>
        </w:rPr>
        <w:t>slože</w:t>
      </w:r>
      <w:r>
        <w:rPr>
          <w:color w:val="000000" w:themeColor="text1"/>
        </w:rPr>
        <w:t xml:space="preserve">ní výkonných funkcí. </w:t>
      </w:r>
    </w:p>
    <w:p w:rsidR="00CE4180" w:rsidRPr="00CE4180" w:rsidRDefault="00CE4180" w:rsidP="00AD2C9A">
      <w:pPr>
        <w:jc w:val="both"/>
        <w:rPr>
          <w:color w:val="000000" w:themeColor="text1"/>
        </w:rPr>
      </w:pPr>
      <w:r w:rsidRPr="00CE4180">
        <w:rPr>
          <w:color w:val="000000" w:themeColor="text1"/>
        </w:rPr>
        <w:t>Zastupitelé koaličních stran se zavazují, že nebudou z</w:t>
      </w:r>
      <w:r>
        <w:rPr>
          <w:color w:val="000000" w:themeColor="text1"/>
        </w:rPr>
        <w:t xml:space="preserve">astupitelstvu navrhovat žádnou </w:t>
      </w:r>
      <w:r w:rsidRPr="00CE4180">
        <w:rPr>
          <w:color w:val="000000" w:themeColor="text1"/>
        </w:rPr>
        <w:t xml:space="preserve">zásadní programovou, organizační, personální anebo jí </w:t>
      </w:r>
      <w:r>
        <w:rPr>
          <w:color w:val="000000" w:themeColor="text1"/>
        </w:rPr>
        <w:t xml:space="preserve">na roveň postavenou záležitost </w:t>
      </w:r>
      <w:r w:rsidRPr="00CE4180">
        <w:rPr>
          <w:color w:val="000000" w:themeColor="text1"/>
        </w:rPr>
        <w:t xml:space="preserve">bez předchozího </w:t>
      </w:r>
      <w:r>
        <w:rPr>
          <w:color w:val="000000" w:themeColor="text1"/>
        </w:rPr>
        <w:t xml:space="preserve">projednání a schválení v radě. </w:t>
      </w:r>
    </w:p>
    <w:p w:rsidR="00CE4180" w:rsidRPr="00CE4180" w:rsidRDefault="00CE4180" w:rsidP="00AD2C9A">
      <w:pPr>
        <w:jc w:val="both"/>
        <w:rPr>
          <w:color w:val="000000" w:themeColor="text1"/>
        </w:rPr>
      </w:pPr>
      <w:r w:rsidRPr="00CE4180">
        <w:rPr>
          <w:color w:val="000000" w:themeColor="text1"/>
        </w:rPr>
        <w:t>Zastupitelé koaličních stran se zavazují, že budou hlasovat pro takový návrh rozpočtu městské části, který byl zastupitelstvu jednomyslně doporučen ke</w:t>
      </w:r>
      <w:r>
        <w:rPr>
          <w:color w:val="000000" w:themeColor="text1"/>
        </w:rPr>
        <w:t xml:space="preserve"> schválení radou městské části.</w:t>
      </w:r>
    </w:p>
    <w:p w:rsidR="00CE4180" w:rsidRPr="00CE4180" w:rsidRDefault="00CE4180" w:rsidP="00AD2C9A">
      <w:pPr>
        <w:jc w:val="both"/>
        <w:rPr>
          <w:color w:val="000000" w:themeColor="text1"/>
        </w:rPr>
      </w:pPr>
      <w:r w:rsidRPr="00CE4180">
        <w:rPr>
          <w:color w:val="000000" w:themeColor="text1"/>
        </w:rPr>
        <w:t xml:space="preserve">Ke sporu dojde tehdy, jestliže alespoň jedna strana </w:t>
      </w:r>
      <w:r>
        <w:rPr>
          <w:color w:val="000000" w:themeColor="text1"/>
        </w:rPr>
        <w:t xml:space="preserve">koaliční smlouvy oznámí dalším </w:t>
      </w:r>
      <w:r w:rsidRPr="00CE4180">
        <w:rPr>
          <w:color w:val="000000" w:themeColor="text1"/>
        </w:rPr>
        <w:t>účastníkům smlouvy, že se domnívá, že došlo k po</w:t>
      </w:r>
      <w:r>
        <w:rPr>
          <w:color w:val="000000" w:themeColor="text1"/>
        </w:rPr>
        <w:t xml:space="preserve">rušení koaliční smlouvy. Spory </w:t>
      </w:r>
      <w:r w:rsidRPr="00CE4180">
        <w:rPr>
          <w:color w:val="000000" w:themeColor="text1"/>
        </w:rPr>
        <w:t>budou řešeny dohodovacím řízením, kterého se budo</w:t>
      </w:r>
      <w:r>
        <w:rPr>
          <w:color w:val="000000" w:themeColor="text1"/>
        </w:rPr>
        <w:t xml:space="preserve">u účastnit všichni zastupitelé koaličních stran. </w:t>
      </w:r>
    </w:p>
    <w:p w:rsidR="00CE4180" w:rsidRPr="00CE4180" w:rsidRDefault="00CE4180" w:rsidP="00AD2C9A">
      <w:pPr>
        <w:jc w:val="both"/>
        <w:rPr>
          <w:color w:val="000000" w:themeColor="text1"/>
        </w:rPr>
      </w:pPr>
      <w:r w:rsidRPr="00CE4180">
        <w:rPr>
          <w:color w:val="000000" w:themeColor="text1"/>
        </w:rPr>
        <w:t>Případné personální změny v řadách členů zastupitelstva zvolených za koaličn</w:t>
      </w:r>
      <w:r>
        <w:rPr>
          <w:color w:val="000000" w:themeColor="text1"/>
        </w:rPr>
        <w:t xml:space="preserve">í strany </w:t>
      </w:r>
      <w:r w:rsidRPr="00CE4180">
        <w:rPr>
          <w:color w:val="000000" w:themeColor="text1"/>
        </w:rPr>
        <w:t>nemají vliv na platnost této dohody; smluvní strany se</w:t>
      </w:r>
      <w:r>
        <w:rPr>
          <w:color w:val="000000" w:themeColor="text1"/>
        </w:rPr>
        <w:t xml:space="preserve"> zavazují projednat obsah této </w:t>
      </w:r>
      <w:r w:rsidRPr="00CE4180">
        <w:rPr>
          <w:color w:val="000000" w:themeColor="text1"/>
        </w:rPr>
        <w:t xml:space="preserve">koaliční smlouvy za tímto účelem i s náhradníky na místo zastupitele. </w:t>
      </w:r>
    </w:p>
    <w:p w:rsidR="00CE4180" w:rsidRDefault="00CE4180" w:rsidP="00AD2C9A">
      <w:pPr>
        <w:jc w:val="both"/>
        <w:rPr>
          <w:color w:val="000000" w:themeColor="text1"/>
        </w:rPr>
      </w:pPr>
      <w:r w:rsidRPr="00CE4180">
        <w:rPr>
          <w:color w:val="000000" w:themeColor="text1"/>
        </w:rPr>
        <w:t>Každá změna této smlouvy musí mít písemnou podobu.</w:t>
      </w:r>
    </w:p>
    <w:p w:rsidR="00AD2C9A" w:rsidRPr="00AD2C9A" w:rsidRDefault="00AD2C9A" w:rsidP="00AD2C9A">
      <w:pPr>
        <w:jc w:val="both"/>
        <w:rPr>
          <w:color w:val="000000" w:themeColor="text1"/>
        </w:rPr>
      </w:pPr>
      <w:r>
        <w:rPr>
          <w:color w:val="000000" w:themeColor="text1"/>
        </w:rPr>
        <w:t>Smlouva je vyhotovena ve 4</w:t>
      </w:r>
      <w:r w:rsidRPr="00AD2C9A">
        <w:rPr>
          <w:color w:val="000000" w:themeColor="text1"/>
        </w:rPr>
        <w:t xml:space="preserve"> stejnopisech, přičemž každá politická strana smlouvy obdrží jedn</w:t>
      </w:r>
      <w:r>
        <w:rPr>
          <w:color w:val="000000" w:themeColor="text1"/>
        </w:rPr>
        <w:t>o vyhotovení. Smlouva obsahuje 7</w:t>
      </w:r>
      <w:r w:rsidRPr="00AD2C9A">
        <w:rPr>
          <w:color w:val="000000" w:themeColor="text1"/>
        </w:rPr>
        <w:t xml:space="preserve"> číslovaných stran.</w:t>
      </w:r>
    </w:p>
    <w:p w:rsidR="00AD2C9A" w:rsidRDefault="00AD2C9A" w:rsidP="00AD2C9A">
      <w:pPr>
        <w:jc w:val="both"/>
        <w:rPr>
          <w:color w:val="000000" w:themeColor="text1"/>
        </w:rPr>
      </w:pPr>
      <w:r w:rsidRPr="00AD2C9A">
        <w:rPr>
          <w:color w:val="000000" w:themeColor="text1"/>
        </w:rPr>
        <w:t>Smlouva nabývá platnost</w:t>
      </w:r>
      <w:r>
        <w:rPr>
          <w:color w:val="000000" w:themeColor="text1"/>
        </w:rPr>
        <w:t xml:space="preserve">i dnem podpisu všech účastníků. </w:t>
      </w:r>
    </w:p>
    <w:p w:rsidR="00AD2C9A" w:rsidRPr="00AD2C9A" w:rsidRDefault="00AD2C9A" w:rsidP="00AD2C9A">
      <w:pPr>
        <w:jc w:val="both"/>
        <w:rPr>
          <w:color w:val="000000" w:themeColor="text1"/>
        </w:rPr>
      </w:pPr>
      <w:r w:rsidRPr="00AD2C9A">
        <w:rPr>
          <w:color w:val="000000" w:themeColor="text1"/>
        </w:rPr>
        <w:t>Smlouva n</w:t>
      </w:r>
      <w:r>
        <w:rPr>
          <w:color w:val="000000" w:themeColor="text1"/>
        </w:rPr>
        <w:t xml:space="preserve">abývá účinnosti dnem </w:t>
      </w:r>
      <w:r w:rsidR="00B14B5C">
        <w:rPr>
          <w:color w:val="FF0000"/>
        </w:rPr>
        <w:t>xx</w:t>
      </w:r>
      <w:r w:rsidRPr="00AD2C9A">
        <w:rPr>
          <w:color w:val="FF0000"/>
        </w:rPr>
        <w:t>. xx. 2016.</w:t>
      </w:r>
    </w:p>
    <w:p w:rsidR="00AD2C9A" w:rsidRDefault="00AD2C9A" w:rsidP="00AD2C9A">
      <w:pPr>
        <w:jc w:val="both"/>
        <w:rPr>
          <w:color w:val="000000" w:themeColor="text1"/>
        </w:rPr>
      </w:pPr>
      <w:r w:rsidRPr="00AD2C9A">
        <w:rPr>
          <w:color w:val="000000" w:themeColor="text1"/>
        </w:rPr>
        <w:t>Všichni zastupitelé koaličních stran svým podpisem v</w:t>
      </w:r>
      <w:r>
        <w:rPr>
          <w:color w:val="000000" w:themeColor="text1"/>
        </w:rPr>
        <w:t xml:space="preserve">yjadřují svobodně a vážně svůj </w:t>
      </w:r>
      <w:r w:rsidRPr="00AD2C9A">
        <w:rPr>
          <w:color w:val="000000" w:themeColor="text1"/>
        </w:rPr>
        <w:t>souhlas s touto smlouvou.</w:t>
      </w:r>
    </w:p>
    <w:p w:rsidR="00AD2C9A" w:rsidRDefault="00AD2C9A" w:rsidP="00AD2C9A">
      <w:pPr>
        <w:jc w:val="both"/>
        <w:rPr>
          <w:color w:val="000000" w:themeColor="text1"/>
        </w:rPr>
      </w:pPr>
    </w:p>
    <w:p w:rsidR="00AD2C9A" w:rsidRDefault="00AD2C9A" w:rsidP="00AD2C9A">
      <w:pPr>
        <w:jc w:val="both"/>
        <w:rPr>
          <w:color w:val="000000" w:themeColor="text1"/>
        </w:rPr>
      </w:pPr>
    </w:p>
    <w:p w:rsidR="00AD2C9A" w:rsidRDefault="00AD2C9A" w:rsidP="00AD2C9A">
      <w:pPr>
        <w:jc w:val="both"/>
        <w:rPr>
          <w:color w:val="000000" w:themeColor="text1"/>
        </w:rPr>
      </w:pPr>
    </w:p>
    <w:p w:rsidR="00AD2C9A" w:rsidRDefault="00AD2C9A" w:rsidP="00AD2C9A">
      <w:pPr>
        <w:jc w:val="both"/>
        <w:rPr>
          <w:color w:val="000000" w:themeColor="text1"/>
        </w:rPr>
      </w:pPr>
    </w:p>
    <w:p w:rsidR="00AD2C9A" w:rsidRDefault="00AD2C9A" w:rsidP="00AD2C9A">
      <w:pPr>
        <w:jc w:val="both"/>
        <w:rPr>
          <w:color w:val="000000" w:themeColor="text1"/>
        </w:rPr>
      </w:pPr>
    </w:p>
    <w:p w:rsidR="00AD2C9A" w:rsidRDefault="00AD2C9A" w:rsidP="00AD2C9A">
      <w:pPr>
        <w:jc w:val="both"/>
        <w:rPr>
          <w:color w:val="000000" w:themeColor="text1"/>
        </w:rPr>
      </w:pPr>
    </w:p>
    <w:p w:rsidR="00AD2C9A" w:rsidRDefault="00AD2C9A" w:rsidP="00AD2C9A">
      <w:pPr>
        <w:jc w:val="both"/>
        <w:rPr>
          <w:color w:val="000000" w:themeColor="text1"/>
        </w:rPr>
      </w:pPr>
    </w:p>
    <w:p w:rsidR="00AD2C9A" w:rsidRDefault="00AD2C9A" w:rsidP="00AD2C9A">
      <w:pPr>
        <w:jc w:val="both"/>
        <w:rPr>
          <w:color w:val="000000" w:themeColor="text1"/>
        </w:rPr>
      </w:pPr>
    </w:p>
    <w:p w:rsidR="00AD2C9A" w:rsidRDefault="00AD2C9A" w:rsidP="00AD2C9A">
      <w:pPr>
        <w:jc w:val="both"/>
        <w:rPr>
          <w:color w:val="000000" w:themeColor="text1"/>
        </w:rPr>
      </w:pPr>
    </w:p>
    <w:p w:rsidR="00AD2C9A" w:rsidRDefault="00AD2C9A" w:rsidP="00AD2C9A">
      <w:pPr>
        <w:jc w:val="both"/>
        <w:rPr>
          <w:color w:val="000000" w:themeColor="text1"/>
        </w:rPr>
      </w:pPr>
    </w:p>
    <w:tbl>
      <w:tblPr>
        <w:tblStyle w:val="Svtlmka"/>
        <w:tblW w:w="0" w:type="auto"/>
        <w:tblLook w:val="0620" w:firstRow="1" w:lastRow="0" w:firstColumn="0" w:lastColumn="0" w:noHBand="1" w:noVBand="1"/>
      </w:tblPr>
      <w:tblGrid>
        <w:gridCol w:w="2400"/>
        <w:gridCol w:w="1276"/>
        <w:gridCol w:w="1276"/>
        <w:gridCol w:w="4100"/>
      </w:tblGrid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  <w:t>Jméno a příjmení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  <w:t>Politická strana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  <w:t>Datum</w:t>
            </w: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  <w:t>Podpis</w:t>
            </w: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Břetislav Štefan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Jozef Sedláček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Miloš Freiberg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Petr Kolečkář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Hana Sosíková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Lukáš Karnet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Oldřich Lupečka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Miroslav Doležel</w:t>
            </w:r>
          </w:p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Roman Sklenák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Jaromír Talpa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ANO 2011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266C9" w:rsidRPr="00F8046B" w:rsidTr="00091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Iva Kremitovská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ANO 2011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266C9" w:rsidRPr="00F8046B" w:rsidTr="00E9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Ladislav Barták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ANO 2011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266C9" w:rsidRPr="00F8046B" w:rsidTr="00530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Jan Skotal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ANO 2011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266C9" w:rsidRPr="00F8046B" w:rsidTr="00BE1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Gabriela Adámková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ANO 2011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266C9" w:rsidRPr="00F8046B" w:rsidTr="00AC6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Bohumír Myslín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ANO 2011</w:t>
            </w:r>
          </w:p>
        </w:tc>
        <w:tc>
          <w:tcPr>
            <w:tcW w:w="1276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1266C9" w:rsidRPr="00AD2C9A" w:rsidRDefault="001266C9" w:rsidP="001266C9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Martin Příborský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ODS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E52F0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Jaroslav S</w:t>
            </w:r>
            <w:r w:rsid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tross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ODS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Tereza Vašíčková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cstheme="minorHAnsi"/>
                <w:b w:val="0"/>
                <w:color w:val="262626" w:themeColor="text1" w:themeTint="D9"/>
                <w:sz w:val="24"/>
                <w:szCs w:val="24"/>
              </w:rPr>
              <w:t>STAN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AD2C9A" w:rsidRPr="00F8046B" w:rsidTr="00AD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4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  <w:t>Jan Merta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rPr>
                <w:rFonts w:cstheme="minorHAnsi"/>
                <w:b w:val="0"/>
                <w:color w:val="262626" w:themeColor="text1" w:themeTint="D9"/>
                <w:sz w:val="24"/>
                <w:szCs w:val="24"/>
              </w:rPr>
            </w:pPr>
            <w:r w:rsidRPr="00AD2C9A">
              <w:rPr>
                <w:rFonts w:cstheme="minorHAnsi"/>
                <w:b w:val="0"/>
                <w:color w:val="262626" w:themeColor="text1" w:themeTint="D9"/>
                <w:sz w:val="24"/>
                <w:szCs w:val="24"/>
              </w:rPr>
              <w:t>STAN</w:t>
            </w:r>
          </w:p>
        </w:tc>
        <w:tc>
          <w:tcPr>
            <w:tcW w:w="1276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AD2C9A" w:rsidRPr="00AD2C9A" w:rsidRDefault="00AD2C9A" w:rsidP="0050144F">
            <w:pPr>
              <w:pStyle w:val="Bezmezer"/>
              <w:rPr>
                <w:rFonts w:asciiTheme="minorHAnsi" w:hAnsiTheme="minorHAnsi" w:cs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AD2C9A" w:rsidRPr="00CE4180" w:rsidRDefault="00AD2C9A" w:rsidP="00AD2C9A">
      <w:pPr>
        <w:jc w:val="both"/>
        <w:rPr>
          <w:color w:val="000000" w:themeColor="text1"/>
        </w:rPr>
      </w:pPr>
    </w:p>
    <w:sectPr w:rsidR="00AD2C9A" w:rsidRPr="00CE41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8C" w:rsidRDefault="00C2428C" w:rsidP="00AD2C9A">
      <w:pPr>
        <w:spacing w:after="0" w:line="240" w:lineRule="auto"/>
      </w:pPr>
      <w:r>
        <w:separator/>
      </w:r>
    </w:p>
  </w:endnote>
  <w:endnote w:type="continuationSeparator" w:id="0">
    <w:p w:rsidR="00C2428C" w:rsidRDefault="00C2428C" w:rsidP="00AD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5103252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AD2C9A" w:rsidRDefault="00AD2C9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á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2C9A" w:rsidRDefault="00AD2C9A">
                                  <w:pPr>
                                    <w:pStyle w:val="Zpat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7B28C6" w:rsidRPr="007B28C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" fillcolor="#40618b" stroked="f">
                      <v:textbox>
                        <w:txbxContent>
                          <w:p w:rsidR="00AD2C9A" w:rsidRDefault="00AD2C9A">
                            <w:pPr>
                              <w:pStyle w:val="Zpa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7B28C6" w:rsidRPr="007B28C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AD2C9A" w:rsidRDefault="00AD2C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8C" w:rsidRDefault="00C2428C" w:rsidP="00AD2C9A">
      <w:pPr>
        <w:spacing w:after="0" w:line="240" w:lineRule="auto"/>
      </w:pPr>
      <w:r>
        <w:separator/>
      </w:r>
    </w:p>
  </w:footnote>
  <w:footnote w:type="continuationSeparator" w:id="0">
    <w:p w:rsidR="00C2428C" w:rsidRDefault="00C2428C" w:rsidP="00AD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E6"/>
    <w:multiLevelType w:val="hybridMultilevel"/>
    <w:tmpl w:val="DC566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599B"/>
    <w:multiLevelType w:val="hybridMultilevel"/>
    <w:tmpl w:val="D09EC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3159"/>
    <w:multiLevelType w:val="hybridMultilevel"/>
    <w:tmpl w:val="B32AD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4DB"/>
    <w:multiLevelType w:val="hybridMultilevel"/>
    <w:tmpl w:val="20BC473E"/>
    <w:lvl w:ilvl="0" w:tplc="38F69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54520"/>
    <w:multiLevelType w:val="hybridMultilevel"/>
    <w:tmpl w:val="4AB0AD2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85D99"/>
    <w:multiLevelType w:val="hybridMultilevel"/>
    <w:tmpl w:val="1AE8778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A66CA"/>
    <w:multiLevelType w:val="hybridMultilevel"/>
    <w:tmpl w:val="D4D47766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0931"/>
    <w:multiLevelType w:val="hybridMultilevel"/>
    <w:tmpl w:val="B3EA9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43670"/>
    <w:multiLevelType w:val="hybridMultilevel"/>
    <w:tmpl w:val="4E56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82E65"/>
    <w:multiLevelType w:val="hybridMultilevel"/>
    <w:tmpl w:val="3A702766"/>
    <w:lvl w:ilvl="0" w:tplc="6CAC7C82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5F54E4"/>
    <w:multiLevelType w:val="hybridMultilevel"/>
    <w:tmpl w:val="8AE625BC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14A1E"/>
    <w:multiLevelType w:val="hybridMultilevel"/>
    <w:tmpl w:val="2EACE780"/>
    <w:lvl w:ilvl="0" w:tplc="6CAC7C82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2A3"/>
    <w:multiLevelType w:val="hybridMultilevel"/>
    <w:tmpl w:val="D9CE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F31ED"/>
    <w:multiLevelType w:val="hybridMultilevel"/>
    <w:tmpl w:val="47366D38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16D34"/>
    <w:multiLevelType w:val="hybridMultilevel"/>
    <w:tmpl w:val="B4BC28FE"/>
    <w:lvl w:ilvl="0" w:tplc="0F4AF864">
      <w:start w:val="7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80786F"/>
    <w:multiLevelType w:val="hybridMultilevel"/>
    <w:tmpl w:val="17186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01E1B"/>
    <w:multiLevelType w:val="hybridMultilevel"/>
    <w:tmpl w:val="4E602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F5B09"/>
    <w:multiLevelType w:val="hybridMultilevel"/>
    <w:tmpl w:val="6BE6ADB2"/>
    <w:lvl w:ilvl="0" w:tplc="040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E424B1"/>
    <w:multiLevelType w:val="hybridMultilevel"/>
    <w:tmpl w:val="BE623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3667E"/>
    <w:multiLevelType w:val="hybridMultilevel"/>
    <w:tmpl w:val="7FBCDEC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13498"/>
    <w:multiLevelType w:val="hybridMultilevel"/>
    <w:tmpl w:val="843ECEC2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132"/>
    <w:multiLevelType w:val="hybridMultilevel"/>
    <w:tmpl w:val="142671DA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A12D9"/>
    <w:multiLevelType w:val="hybridMultilevel"/>
    <w:tmpl w:val="97ECC69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70869"/>
    <w:multiLevelType w:val="hybridMultilevel"/>
    <w:tmpl w:val="99665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8B9"/>
    <w:multiLevelType w:val="hybridMultilevel"/>
    <w:tmpl w:val="86D28ADA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0180B"/>
    <w:multiLevelType w:val="hybridMultilevel"/>
    <w:tmpl w:val="37123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70FEB"/>
    <w:multiLevelType w:val="hybridMultilevel"/>
    <w:tmpl w:val="A2D8D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D7C52"/>
    <w:multiLevelType w:val="hybridMultilevel"/>
    <w:tmpl w:val="11AEC2FE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30C7A"/>
    <w:multiLevelType w:val="hybridMultilevel"/>
    <w:tmpl w:val="A5A65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045F0"/>
    <w:multiLevelType w:val="hybridMultilevel"/>
    <w:tmpl w:val="492A44F8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055F7"/>
    <w:multiLevelType w:val="hybridMultilevel"/>
    <w:tmpl w:val="05FAB1B8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C2AA5"/>
    <w:multiLevelType w:val="hybridMultilevel"/>
    <w:tmpl w:val="DC88E08C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45AEB"/>
    <w:multiLevelType w:val="hybridMultilevel"/>
    <w:tmpl w:val="3FF86C70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E1FC7"/>
    <w:multiLevelType w:val="hybridMultilevel"/>
    <w:tmpl w:val="95F67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D6B33"/>
    <w:multiLevelType w:val="hybridMultilevel"/>
    <w:tmpl w:val="A67EDE8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76889"/>
    <w:multiLevelType w:val="hybridMultilevel"/>
    <w:tmpl w:val="1C880EC8"/>
    <w:lvl w:ilvl="0" w:tplc="040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8F0A66"/>
    <w:multiLevelType w:val="hybridMultilevel"/>
    <w:tmpl w:val="68FE4158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7228F"/>
    <w:multiLevelType w:val="hybridMultilevel"/>
    <w:tmpl w:val="253E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9060A"/>
    <w:multiLevelType w:val="hybridMultilevel"/>
    <w:tmpl w:val="9F4A5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86E17"/>
    <w:multiLevelType w:val="hybridMultilevel"/>
    <w:tmpl w:val="6902DCBC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D361F"/>
    <w:multiLevelType w:val="hybridMultilevel"/>
    <w:tmpl w:val="E9D40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C70D9"/>
    <w:multiLevelType w:val="hybridMultilevel"/>
    <w:tmpl w:val="486CBC22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C6D35"/>
    <w:multiLevelType w:val="hybridMultilevel"/>
    <w:tmpl w:val="9E8024E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01455"/>
    <w:multiLevelType w:val="hybridMultilevel"/>
    <w:tmpl w:val="7A8A956A"/>
    <w:lvl w:ilvl="0" w:tplc="6CAC7C82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F849CB"/>
    <w:multiLevelType w:val="hybridMultilevel"/>
    <w:tmpl w:val="A5F091D2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E57B4"/>
    <w:multiLevelType w:val="hybridMultilevel"/>
    <w:tmpl w:val="C32E5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F610F"/>
    <w:multiLevelType w:val="hybridMultilevel"/>
    <w:tmpl w:val="8B5CB3F8"/>
    <w:lvl w:ilvl="0" w:tplc="6CAC7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1"/>
  </w:num>
  <w:num w:numId="4">
    <w:abstractNumId w:val="9"/>
  </w:num>
  <w:num w:numId="5">
    <w:abstractNumId w:val="35"/>
  </w:num>
  <w:num w:numId="6">
    <w:abstractNumId w:val="18"/>
  </w:num>
  <w:num w:numId="7">
    <w:abstractNumId w:val="24"/>
  </w:num>
  <w:num w:numId="8">
    <w:abstractNumId w:val="43"/>
  </w:num>
  <w:num w:numId="9">
    <w:abstractNumId w:val="17"/>
  </w:num>
  <w:num w:numId="10">
    <w:abstractNumId w:val="28"/>
  </w:num>
  <w:num w:numId="11">
    <w:abstractNumId w:val="46"/>
  </w:num>
  <w:num w:numId="12">
    <w:abstractNumId w:val="4"/>
  </w:num>
  <w:num w:numId="13">
    <w:abstractNumId w:val="2"/>
  </w:num>
  <w:num w:numId="14">
    <w:abstractNumId w:val="31"/>
  </w:num>
  <w:num w:numId="15">
    <w:abstractNumId w:val="34"/>
  </w:num>
  <w:num w:numId="16">
    <w:abstractNumId w:val="26"/>
  </w:num>
  <w:num w:numId="17">
    <w:abstractNumId w:val="13"/>
  </w:num>
  <w:num w:numId="18">
    <w:abstractNumId w:val="42"/>
  </w:num>
  <w:num w:numId="19">
    <w:abstractNumId w:val="33"/>
  </w:num>
  <w:num w:numId="20">
    <w:abstractNumId w:val="39"/>
  </w:num>
  <w:num w:numId="21">
    <w:abstractNumId w:val="5"/>
  </w:num>
  <w:num w:numId="22">
    <w:abstractNumId w:val="0"/>
  </w:num>
  <w:num w:numId="23">
    <w:abstractNumId w:val="36"/>
  </w:num>
  <w:num w:numId="24">
    <w:abstractNumId w:val="16"/>
  </w:num>
  <w:num w:numId="25">
    <w:abstractNumId w:val="6"/>
  </w:num>
  <w:num w:numId="26">
    <w:abstractNumId w:val="45"/>
  </w:num>
  <w:num w:numId="27">
    <w:abstractNumId w:val="21"/>
  </w:num>
  <w:num w:numId="28">
    <w:abstractNumId w:val="23"/>
  </w:num>
  <w:num w:numId="29">
    <w:abstractNumId w:val="10"/>
  </w:num>
  <w:num w:numId="30">
    <w:abstractNumId w:val="8"/>
  </w:num>
  <w:num w:numId="31">
    <w:abstractNumId w:val="44"/>
  </w:num>
  <w:num w:numId="32">
    <w:abstractNumId w:val="40"/>
  </w:num>
  <w:num w:numId="33">
    <w:abstractNumId w:val="20"/>
  </w:num>
  <w:num w:numId="34">
    <w:abstractNumId w:val="15"/>
  </w:num>
  <w:num w:numId="35">
    <w:abstractNumId w:val="41"/>
  </w:num>
  <w:num w:numId="36">
    <w:abstractNumId w:val="7"/>
  </w:num>
  <w:num w:numId="37">
    <w:abstractNumId w:val="27"/>
  </w:num>
  <w:num w:numId="38">
    <w:abstractNumId w:val="22"/>
  </w:num>
  <w:num w:numId="39">
    <w:abstractNumId w:val="38"/>
  </w:num>
  <w:num w:numId="40">
    <w:abstractNumId w:val="29"/>
  </w:num>
  <w:num w:numId="41">
    <w:abstractNumId w:val="37"/>
  </w:num>
  <w:num w:numId="42">
    <w:abstractNumId w:val="32"/>
  </w:num>
  <w:num w:numId="43">
    <w:abstractNumId w:val="19"/>
  </w:num>
  <w:num w:numId="44">
    <w:abstractNumId w:val="1"/>
  </w:num>
  <w:num w:numId="45">
    <w:abstractNumId w:val="3"/>
  </w:num>
  <w:num w:numId="46">
    <w:abstractNumId w:val="1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29"/>
    <w:rsid w:val="00031071"/>
    <w:rsid w:val="000A2EB3"/>
    <w:rsid w:val="000B6094"/>
    <w:rsid w:val="00103F0D"/>
    <w:rsid w:val="001266C9"/>
    <w:rsid w:val="0016301A"/>
    <w:rsid w:val="001D0667"/>
    <w:rsid w:val="001D1080"/>
    <w:rsid w:val="00216B0C"/>
    <w:rsid w:val="002943DC"/>
    <w:rsid w:val="002E5B35"/>
    <w:rsid w:val="002F2DE3"/>
    <w:rsid w:val="00305CF0"/>
    <w:rsid w:val="003509E7"/>
    <w:rsid w:val="00361A87"/>
    <w:rsid w:val="00383535"/>
    <w:rsid w:val="00490AA7"/>
    <w:rsid w:val="004A456D"/>
    <w:rsid w:val="004B4596"/>
    <w:rsid w:val="004F0865"/>
    <w:rsid w:val="00501C10"/>
    <w:rsid w:val="005363EB"/>
    <w:rsid w:val="005527C7"/>
    <w:rsid w:val="0057085A"/>
    <w:rsid w:val="00590B38"/>
    <w:rsid w:val="005B6801"/>
    <w:rsid w:val="00610E29"/>
    <w:rsid w:val="007A6DEA"/>
    <w:rsid w:val="007B28C6"/>
    <w:rsid w:val="008050EB"/>
    <w:rsid w:val="008A1756"/>
    <w:rsid w:val="008A4EAF"/>
    <w:rsid w:val="00A45842"/>
    <w:rsid w:val="00A8581A"/>
    <w:rsid w:val="00AA2AED"/>
    <w:rsid w:val="00AD2C9A"/>
    <w:rsid w:val="00AE52F0"/>
    <w:rsid w:val="00AF5539"/>
    <w:rsid w:val="00B14B5C"/>
    <w:rsid w:val="00B91B30"/>
    <w:rsid w:val="00BE5F2C"/>
    <w:rsid w:val="00C2428C"/>
    <w:rsid w:val="00CE4180"/>
    <w:rsid w:val="00CE50A7"/>
    <w:rsid w:val="00CF7A16"/>
    <w:rsid w:val="00D22A28"/>
    <w:rsid w:val="00D27120"/>
    <w:rsid w:val="00D34341"/>
    <w:rsid w:val="00E97325"/>
    <w:rsid w:val="00EE0F42"/>
    <w:rsid w:val="00EE5547"/>
    <w:rsid w:val="00F06161"/>
    <w:rsid w:val="00F31D17"/>
    <w:rsid w:val="00F624D8"/>
    <w:rsid w:val="00F832E5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D8C0"/>
  <w15:chartTrackingRefBased/>
  <w15:docId w15:val="{B205856D-16FE-4A6C-8F07-FA0B4A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E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DE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D2C9A"/>
    <w:pPr>
      <w:spacing w:after="0" w:line="240" w:lineRule="auto"/>
    </w:pPr>
    <w:rPr>
      <w:rFonts w:ascii="Calibri" w:eastAsia="Calibri" w:hAnsi="Calibri" w:cs="Times New Roman"/>
    </w:rPr>
  </w:style>
  <w:style w:type="table" w:styleId="Svtlmka">
    <w:name w:val="Light Grid"/>
    <w:basedOn w:val="Normlntabulka"/>
    <w:uiPriority w:val="62"/>
    <w:rsid w:val="00AD2C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A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C9A"/>
  </w:style>
  <w:style w:type="paragraph" w:styleId="Zpat">
    <w:name w:val="footer"/>
    <w:basedOn w:val="Normln"/>
    <w:link w:val="ZpatChar"/>
    <w:uiPriority w:val="99"/>
    <w:unhideWhenUsed/>
    <w:rsid w:val="00A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2086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Freiberg</dc:creator>
  <cp:keywords/>
  <dc:description/>
  <cp:lastModifiedBy>Miloš Freiberg</cp:lastModifiedBy>
  <cp:revision>16</cp:revision>
  <cp:lastPrinted>2016-11-05T12:42:00Z</cp:lastPrinted>
  <dcterms:created xsi:type="dcterms:W3CDTF">2016-11-05T12:06:00Z</dcterms:created>
  <dcterms:modified xsi:type="dcterms:W3CDTF">2016-11-06T12:17:00Z</dcterms:modified>
</cp:coreProperties>
</file>